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B9E53" w14:textId="77777777" w:rsidR="00A758E1" w:rsidRDefault="00A758E1"/>
    <w:p w14:paraId="59337714" w14:textId="77777777" w:rsidR="00A758E1" w:rsidRDefault="00A758E1"/>
    <w:p w14:paraId="1EFAF710" w14:textId="77777777" w:rsidR="00A758E1" w:rsidRDefault="00A758E1"/>
    <w:p w14:paraId="16067AA3" w14:textId="77777777" w:rsidR="00A758E1" w:rsidRDefault="00A758E1"/>
    <w:p w14:paraId="168E1F51" w14:textId="77777777" w:rsidR="00A758E1" w:rsidRDefault="00A758E1"/>
    <w:p w14:paraId="6797B765" w14:textId="77777777" w:rsidR="00A758E1" w:rsidRDefault="00A758E1"/>
    <w:p w14:paraId="756DF825" w14:textId="77777777" w:rsidR="00A758E1" w:rsidRPr="00A758E1" w:rsidRDefault="00A758E1" w:rsidP="00A758E1"/>
    <w:p w14:paraId="119895FB" w14:textId="77777777" w:rsidR="00A758E1" w:rsidRDefault="00A758E1" w:rsidP="00A758E1">
      <w:pPr>
        <w:pStyle w:val="Title"/>
        <w:jc w:val="center"/>
        <w:rPr>
          <w:rFonts w:ascii="Times New Roman" w:hAnsi="Times New Roman" w:cs="Times New Roman"/>
          <w:b/>
          <w:bCs/>
          <w:sz w:val="24"/>
          <w:szCs w:val="24"/>
        </w:rPr>
      </w:pPr>
    </w:p>
    <w:p w14:paraId="19BE882B" w14:textId="77777777" w:rsidR="00A758E1" w:rsidRDefault="00A758E1" w:rsidP="00A758E1">
      <w:pPr>
        <w:pStyle w:val="Title"/>
        <w:jc w:val="center"/>
        <w:rPr>
          <w:rFonts w:ascii="Times New Roman" w:hAnsi="Times New Roman" w:cs="Times New Roman"/>
          <w:b/>
          <w:bCs/>
          <w:sz w:val="24"/>
          <w:szCs w:val="24"/>
        </w:rPr>
      </w:pPr>
    </w:p>
    <w:p w14:paraId="03287CA8" w14:textId="77777777" w:rsidR="005E602F" w:rsidRPr="00B73567" w:rsidRDefault="005E602F" w:rsidP="005E602F">
      <w:pPr>
        <w:spacing w:line="480" w:lineRule="auto"/>
        <w:jc w:val="center"/>
        <w:rPr>
          <w:rFonts w:ascii="Times New Roman" w:hAnsi="Times New Roman" w:cs="Times New Roman"/>
          <w:b/>
          <w:bCs/>
        </w:rPr>
      </w:pPr>
      <w:r w:rsidRPr="00B73567">
        <w:rPr>
          <w:rFonts w:ascii="Times New Roman" w:hAnsi="Times New Roman" w:cs="Times New Roman"/>
          <w:b/>
          <w:bCs/>
        </w:rPr>
        <w:t>Planting Seeds of Reconciliation: Cultivating Indigenous-Informed Pedagogies to Challenge Systemic Racism and Meet Alberta’s TQS Standard 5</w:t>
      </w:r>
    </w:p>
    <w:p w14:paraId="0E0CCAF0" w14:textId="77777777" w:rsidR="00A758E1" w:rsidRDefault="00A758E1" w:rsidP="00441BE4">
      <w:pPr>
        <w:spacing w:line="480" w:lineRule="auto"/>
        <w:jc w:val="center"/>
      </w:pPr>
    </w:p>
    <w:p w14:paraId="29F2B149" w14:textId="4C7F47E2" w:rsidR="00A758E1" w:rsidRDefault="00A758E1" w:rsidP="00441BE4">
      <w:pPr>
        <w:spacing w:line="480" w:lineRule="auto"/>
        <w:jc w:val="center"/>
        <w:rPr>
          <w:rFonts w:ascii="Times New Roman" w:hAnsi="Times New Roman" w:cs="Times New Roman"/>
        </w:rPr>
      </w:pPr>
      <w:r w:rsidRPr="00A758E1">
        <w:rPr>
          <w:rFonts w:ascii="Times New Roman" w:hAnsi="Times New Roman" w:cs="Times New Roman"/>
        </w:rPr>
        <w:t>Christa-Lynn Flowers</w:t>
      </w:r>
    </w:p>
    <w:p w14:paraId="0FB2D531" w14:textId="00311883" w:rsidR="00A758E1" w:rsidRDefault="00A758E1" w:rsidP="00441BE4">
      <w:pPr>
        <w:spacing w:line="480" w:lineRule="auto"/>
        <w:jc w:val="center"/>
        <w:rPr>
          <w:rFonts w:ascii="Times New Roman" w:hAnsi="Times New Roman" w:cs="Times New Roman"/>
        </w:rPr>
      </w:pPr>
      <w:r>
        <w:rPr>
          <w:rFonts w:ascii="Times New Roman" w:hAnsi="Times New Roman" w:cs="Times New Roman"/>
        </w:rPr>
        <w:t>University of Calgary: Werklund School of Education</w:t>
      </w:r>
    </w:p>
    <w:p w14:paraId="0ECFE0F1" w14:textId="0E192D03" w:rsidR="00A758E1" w:rsidRDefault="00A758E1" w:rsidP="00441BE4">
      <w:pPr>
        <w:spacing w:line="480" w:lineRule="auto"/>
        <w:jc w:val="center"/>
        <w:rPr>
          <w:rFonts w:ascii="Times New Roman" w:hAnsi="Times New Roman" w:cs="Times New Roman"/>
        </w:rPr>
      </w:pPr>
      <w:r>
        <w:rPr>
          <w:rFonts w:ascii="Times New Roman" w:hAnsi="Times New Roman" w:cs="Times New Roman"/>
        </w:rPr>
        <w:t>EDUC 571A: Research Seminar in Educational Studies</w:t>
      </w:r>
    </w:p>
    <w:p w14:paraId="1E84C419" w14:textId="3439774C" w:rsidR="00A758E1" w:rsidRDefault="00A758E1" w:rsidP="00441BE4">
      <w:pPr>
        <w:spacing w:line="480" w:lineRule="auto"/>
        <w:jc w:val="center"/>
        <w:rPr>
          <w:rFonts w:ascii="Times New Roman" w:hAnsi="Times New Roman" w:cs="Times New Roman"/>
        </w:rPr>
      </w:pPr>
      <w:r>
        <w:rPr>
          <w:rFonts w:ascii="Times New Roman" w:hAnsi="Times New Roman" w:cs="Times New Roman"/>
        </w:rPr>
        <w:t xml:space="preserve">Dr. </w:t>
      </w:r>
      <w:r w:rsidR="00967001">
        <w:rPr>
          <w:rFonts w:ascii="Times New Roman" w:hAnsi="Times New Roman" w:cs="Times New Roman"/>
        </w:rPr>
        <w:t>Patricia Danyluk</w:t>
      </w:r>
    </w:p>
    <w:p w14:paraId="2B876F59" w14:textId="1BF157C1" w:rsidR="00A758E1" w:rsidRPr="00A758E1" w:rsidRDefault="00891AD6" w:rsidP="00441BE4">
      <w:pPr>
        <w:spacing w:line="480" w:lineRule="auto"/>
        <w:jc w:val="center"/>
        <w:rPr>
          <w:rFonts w:ascii="Times New Roman" w:hAnsi="Times New Roman" w:cs="Times New Roman"/>
        </w:rPr>
      </w:pPr>
      <w:r>
        <w:rPr>
          <w:rFonts w:ascii="Times New Roman" w:hAnsi="Times New Roman" w:cs="Times New Roman"/>
        </w:rPr>
        <w:t>October 31</w:t>
      </w:r>
      <w:r w:rsidR="00A758E1">
        <w:rPr>
          <w:rFonts w:ascii="Times New Roman" w:hAnsi="Times New Roman" w:cs="Times New Roman"/>
        </w:rPr>
        <w:t>, 2025</w:t>
      </w:r>
    </w:p>
    <w:p w14:paraId="11B3261E" w14:textId="77777777" w:rsidR="00A758E1" w:rsidRDefault="00A758E1" w:rsidP="00A758E1"/>
    <w:p w14:paraId="77AA9EF0" w14:textId="77777777" w:rsidR="00441BE4" w:rsidRDefault="00441BE4" w:rsidP="00A758E1"/>
    <w:p w14:paraId="0E84B2FF" w14:textId="77777777" w:rsidR="00441BE4" w:rsidRDefault="00441BE4" w:rsidP="00A758E1"/>
    <w:p w14:paraId="34EEE4D7" w14:textId="77777777" w:rsidR="00441BE4" w:rsidRDefault="00441BE4" w:rsidP="00A758E1"/>
    <w:p w14:paraId="33C1F4AF" w14:textId="77777777" w:rsidR="00441BE4" w:rsidRDefault="00441BE4" w:rsidP="00A758E1"/>
    <w:p w14:paraId="23CFA33A" w14:textId="77777777" w:rsidR="00441BE4" w:rsidRDefault="00441BE4" w:rsidP="00A758E1"/>
    <w:p w14:paraId="28C9113E" w14:textId="77777777" w:rsidR="00441BE4" w:rsidRDefault="00441BE4" w:rsidP="00A758E1"/>
    <w:p w14:paraId="75C8828C" w14:textId="77777777" w:rsidR="005A13D4" w:rsidRPr="00B73567" w:rsidRDefault="005A13D4" w:rsidP="005A13D4">
      <w:pPr>
        <w:spacing w:line="480" w:lineRule="auto"/>
        <w:jc w:val="center"/>
        <w:rPr>
          <w:rFonts w:ascii="Times New Roman" w:hAnsi="Times New Roman" w:cs="Times New Roman"/>
          <w:b/>
          <w:bCs/>
        </w:rPr>
      </w:pPr>
      <w:r w:rsidRPr="00B73567">
        <w:rPr>
          <w:rFonts w:ascii="Times New Roman" w:hAnsi="Times New Roman" w:cs="Times New Roman"/>
          <w:b/>
          <w:bCs/>
        </w:rPr>
        <w:t>Planting Seeds of Reconciliation: Cultivating Indigenous-Informed Pedagogies to Challenge Systemic Racism and Meet Alberta’s TQS Standard 5</w:t>
      </w:r>
    </w:p>
    <w:p w14:paraId="0E5E3267" w14:textId="74544249" w:rsidR="00395518" w:rsidRDefault="00395518" w:rsidP="00395518">
      <w:pPr>
        <w:jc w:val="center"/>
        <w:rPr>
          <w:rFonts w:ascii="Times New Roman" w:hAnsi="Times New Roman" w:cs="Times New Roman"/>
          <w:b/>
          <w:bCs/>
        </w:rPr>
      </w:pPr>
      <w:r>
        <w:rPr>
          <w:rFonts w:ascii="Times New Roman" w:hAnsi="Times New Roman" w:cs="Times New Roman"/>
          <w:b/>
          <w:bCs/>
        </w:rPr>
        <w:t>Introduction</w:t>
      </w:r>
    </w:p>
    <w:p w14:paraId="77A58B25" w14:textId="4D6BC26F" w:rsidR="0059213E" w:rsidRDefault="0059213E" w:rsidP="00867046">
      <w:pPr>
        <w:spacing w:after="0" w:line="480" w:lineRule="auto"/>
        <w:ind w:firstLine="720"/>
        <w:rPr>
          <w:rFonts w:ascii="Times New Roman" w:hAnsi="Times New Roman" w:cs="Times New Roman"/>
        </w:rPr>
      </w:pPr>
      <w:r w:rsidRPr="0059213E">
        <w:rPr>
          <w:rFonts w:ascii="Times New Roman" w:hAnsi="Times New Roman" w:cs="Times New Roman"/>
        </w:rPr>
        <w:t>For hundreds of years</w:t>
      </w:r>
      <w:r>
        <w:rPr>
          <w:rFonts w:ascii="Times New Roman" w:hAnsi="Times New Roman" w:cs="Times New Roman"/>
        </w:rPr>
        <w:t>,</w:t>
      </w:r>
      <w:r w:rsidRPr="0059213E">
        <w:rPr>
          <w:rFonts w:ascii="Times New Roman" w:hAnsi="Times New Roman" w:cs="Times New Roman"/>
        </w:rPr>
        <w:t xml:space="preserve"> colon</w:t>
      </w:r>
      <w:r>
        <w:rPr>
          <w:rFonts w:ascii="Times New Roman" w:hAnsi="Times New Roman" w:cs="Times New Roman"/>
        </w:rPr>
        <w:t xml:space="preserve">ization has perpetuated the idea that the other </w:t>
      </w:r>
      <w:r w:rsidR="00C855F6">
        <w:rPr>
          <w:rFonts w:ascii="Times New Roman" w:hAnsi="Times New Roman" w:cs="Times New Roman"/>
        </w:rPr>
        <w:t xml:space="preserve">are </w:t>
      </w:r>
      <w:r>
        <w:rPr>
          <w:rFonts w:ascii="Times New Roman" w:hAnsi="Times New Roman" w:cs="Times New Roman"/>
        </w:rPr>
        <w:t xml:space="preserve">uncivilized, heathens who have no use in our </w:t>
      </w:r>
      <w:r w:rsidR="00867046">
        <w:rPr>
          <w:rFonts w:ascii="Times New Roman" w:hAnsi="Times New Roman" w:cs="Times New Roman"/>
        </w:rPr>
        <w:t xml:space="preserve">society. Indigenous peoples were seen as the other. Their usefulness unacknowledged, and their ways of knowing, being and understanding the world around them cast aside by society. Mocked for their primitive ways of living, they did not live up to the colonial view of how civilized people lived. </w:t>
      </w:r>
      <w:r w:rsidR="008E0669">
        <w:rPr>
          <w:rFonts w:ascii="Times New Roman" w:hAnsi="Times New Roman" w:cs="Times New Roman"/>
        </w:rPr>
        <w:t>This was the creation of systemic racism. Perpetuated through time by laws, policies and colonial attitudes. Now</w:t>
      </w:r>
      <w:r w:rsidR="00C855F6">
        <w:rPr>
          <w:rFonts w:ascii="Times New Roman" w:hAnsi="Times New Roman" w:cs="Times New Roman"/>
        </w:rPr>
        <w:t>,</w:t>
      </w:r>
      <w:r w:rsidR="008E0669">
        <w:rPr>
          <w:rFonts w:ascii="Times New Roman" w:hAnsi="Times New Roman" w:cs="Times New Roman"/>
        </w:rPr>
        <w:t xml:space="preserve"> in 2025</w:t>
      </w:r>
      <w:r w:rsidR="00C855F6">
        <w:rPr>
          <w:rFonts w:ascii="Times New Roman" w:hAnsi="Times New Roman" w:cs="Times New Roman"/>
        </w:rPr>
        <w:t>,</w:t>
      </w:r>
      <w:r w:rsidR="008E0669">
        <w:rPr>
          <w:rFonts w:ascii="Times New Roman" w:hAnsi="Times New Roman" w:cs="Times New Roman"/>
        </w:rPr>
        <w:t xml:space="preserve"> we have the chance to change this narrative. Bridge the divide and cultivate reconciliation. The way forward is in </w:t>
      </w:r>
      <w:r w:rsidR="00B515C7">
        <w:rPr>
          <w:rFonts w:ascii="Times New Roman" w:hAnsi="Times New Roman" w:cs="Times New Roman"/>
        </w:rPr>
        <w:t>education;</w:t>
      </w:r>
      <w:r w:rsidR="008E0669">
        <w:rPr>
          <w:rFonts w:ascii="Times New Roman" w:hAnsi="Times New Roman" w:cs="Times New Roman"/>
        </w:rPr>
        <w:t xml:space="preserve"> by educating ourselves and our students</w:t>
      </w:r>
      <w:r w:rsidR="00C855F6">
        <w:rPr>
          <w:rFonts w:ascii="Times New Roman" w:hAnsi="Times New Roman" w:cs="Times New Roman"/>
        </w:rPr>
        <w:t>,</w:t>
      </w:r>
      <w:r w:rsidR="008E0669">
        <w:rPr>
          <w:rFonts w:ascii="Times New Roman" w:hAnsi="Times New Roman" w:cs="Times New Roman"/>
        </w:rPr>
        <w:t xml:space="preserve"> we can create a collective understanding and respect. </w:t>
      </w:r>
    </w:p>
    <w:p w14:paraId="70CA33B8" w14:textId="418CDC76" w:rsidR="00F53F06" w:rsidRDefault="00524B52" w:rsidP="00C855F6">
      <w:pPr>
        <w:spacing w:after="0" w:line="480" w:lineRule="auto"/>
        <w:ind w:firstLine="720"/>
        <w:rPr>
          <w:rFonts w:ascii="Times New Roman" w:hAnsi="Times New Roman" w:cs="Times New Roman"/>
        </w:rPr>
      </w:pPr>
      <w:r>
        <w:rPr>
          <w:rFonts w:ascii="Times New Roman" w:hAnsi="Times New Roman" w:cs="Times New Roman"/>
        </w:rPr>
        <w:t>I</w:t>
      </w:r>
      <w:r w:rsidR="00486609">
        <w:rPr>
          <w:rFonts w:ascii="Times New Roman" w:hAnsi="Times New Roman" w:cs="Times New Roman"/>
        </w:rPr>
        <w:t>n Alberta</w:t>
      </w:r>
      <w:r>
        <w:rPr>
          <w:rFonts w:ascii="Times New Roman" w:hAnsi="Times New Roman" w:cs="Times New Roman"/>
        </w:rPr>
        <w:t>,</w:t>
      </w:r>
      <w:r w:rsidR="00486609">
        <w:rPr>
          <w:rFonts w:ascii="Times New Roman" w:hAnsi="Times New Roman" w:cs="Times New Roman"/>
        </w:rPr>
        <w:t xml:space="preserve"> </w:t>
      </w:r>
      <w:r>
        <w:rPr>
          <w:rFonts w:ascii="Times New Roman" w:hAnsi="Times New Roman" w:cs="Times New Roman"/>
        </w:rPr>
        <w:t xml:space="preserve">Teaching Quality Standard # 5 (Alberta Education, 2018) </w:t>
      </w:r>
      <w:r w:rsidR="00486609">
        <w:rPr>
          <w:rFonts w:ascii="Times New Roman" w:hAnsi="Times New Roman" w:cs="Times New Roman"/>
        </w:rPr>
        <w:t>requires educators to incorporate Indigenous ways of knowing, being and understanding into the</w:t>
      </w:r>
      <w:r>
        <w:rPr>
          <w:rFonts w:ascii="Times New Roman" w:hAnsi="Times New Roman" w:cs="Times New Roman"/>
        </w:rPr>
        <w:t>ir</w:t>
      </w:r>
      <w:r w:rsidR="00486609">
        <w:rPr>
          <w:rFonts w:ascii="Times New Roman" w:hAnsi="Times New Roman" w:cs="Times New Roman"/>
        </w:rPr>
        <w:t xml:space="preserve"> classroom setting</w:t>
      </w:r>
      <w:r w:rsidR="00C855F6">
        <w:rPr>
          <w:rFonts w:ascii="Times New Roman" w:hAnsi="Times New Roman" w:cs="Times New Roman"/>
        </w:rPr>
        <w:t>s</w:t>
      </w:r>
      <w:r w:rsidR="00486609">
        <w:rPr>
          <w:rFonts w:ascii="Times New Roman" w:hAnsi="Times New Roman" w:cs="Times New Roman"/>
        </w:rPr>
        <w:t xml:space="preserve">. </w:t>
      </w:r>
      <w:r>
        <w:rPr>
          <w:rFonts w:ascii="Times New Roman" w:hAnsi="Times New Roman" w:cs="Times New Roman"/>
        </w:rPr>
        <w:t>By doing so, the hope is that it will</w:t>
      </w:r>
      <w:r w:rsidR="00486609">
        <w:rPr>
          <w:rFonts w:ascii="Times New Roman" w:hAnsi="Times New Roman" w:cs="Times New Roman"/>
        </w:rPr>
        <w:t xml:space="preserve"> foster a mutual respect and general understanding </w:t>
      </w:r>
      <w:r w:rsidR="00C855F6">
        <w:rPr>
          <w:rFonts w:ascii="Times New Roman" w:hAnsi="Times New Roman" w:cs="Times New Roman"/>
        </w:rPr>
        <w:t xml:space="preserve">of Indigenous ways of knowing, being and understanding </w:t>
      </w:r>
      <w:r w:rsidR="00486609">
        <w:rPr>
          <w:rFonts w:ascii="Times New Roman" w:hAnsi="Times New Roman" w:cs="Times New Roman"/>
        </w:rPr>
        <w:t>within the classroom</w:t>
      </w:r>
      <w:r>
        <w:rPr>
          <w:rFonts w:ascii="Times New Roman" w:hAnsi="Times New Roman" w:cs="Times New Roman"/>
        </w:rPr>
        <w:t>. Thus,</w:t>
      </w:r>
      <w:r w:rsidR="00486609">
        <w:rPr>
          <w:rFonts w:ascii="Times New Roman" w:hAnsi="Times New Roman" w:cs="Times New Roman"/>
        </w:rPr>
        <w:t xml:space="preserve"> facilitat</w:t>
      </w:r>
      <w:r>
        <w:rPr>
          <w:rFonts w:ascii="Times New Roman" w:hAnsi="Times New Roman" w:cs="Times New Roman"/>
        </w:rPr>
        <w:t>ing</w:t>
      </w:r>
      <w:r w:rsidR="00486609">
        <w:rPr>
          <w:rFonts w:ascii="Times New Roman" w:hAnsi="Times New Roman" w:cs="Times New Roman"/>
        </w:rPr>
        <w:t xml:space="preserve"> the Truth and Reconciliation Commission’s </w:t>
      </w:r>
      <w:r w:rsidR="00542B27">
        <w:rPr>
          <w:rFonts w:ascii="Times New Roman" w:hAnsi="Times New Roman" w:cs="Times New Roman"/>
        </w:rPr>
        <w:t>(</w:t>
      </w:r>
      <w:r w:rsidR="00542B27" w:rsidRPr="00F53F06">
        <w:rPr>
          <w:rFonts w:ascii="Times New Roman" w:eastAsia="Times New Roman" w:hAnsi="Times New Roman" w:cs="Times New Roman"/>
          <w:kern w:val="0"/>
          <w14:ligatures w14:val="none"/>
        </w:rPr>
        <w:t>Truth and Reconciliation Commis</w:t>
      </w:r>
      <w:r w:rsidR="00542B27">
        <w:rPr>
          <w:rFonts w:ascii="Times New Roman" w:eastAsia="Times New Roman" w:hAnsi="Times New Roman" w:cs="Times New Roman"/>
          <w:kern w:val="0"/>
          <w14:ligatures w14:val="none"/>
        </w:rPr>
        <w:t>s</w:t>
      </w:r>
      <w:r w:rsidR="00542B27" w:rsidRPr="00F53F06">
        <w:rPr>
          <w:rFonts w:ascii="Times New Roman" w:eastAsia="Times New Roman" w:hAnsi="Times New Roman" w:cs="Times New Roman"/>
          <w:kern w:val="0"/>
          <w14:ligatures w14:val="none"/>
        </w:rPr>
        <w:t>ion of Canada</w:t>
      </w:r>
      <w:r w:rsidR="00542B27">
        <w:rPr>
          <w:rFonts w:ascii="Times New Roman" w:hAnsi="Times New Roman" w:cs="Times New Roman"/>
        </w:rPr>
        <w:t xml:space="preserve">, 2015) </w:t>
      </w:r>
      <w:r w:rsidR="00486609">
        <w:rPr>
          <w:rFonts w:ascii="Times New Roman" w:hAnsi="Times New Roman" w:cs="Times New Roman"/>
        </w:rPr>
        <w:t>recommendations</w:t>
      </w:r>
      <w:r>
        <w:rPr>
          <w:rFonts w:ascii="Times New Roman" w:hAnsi="Times New Roman" w:cs="Times New Roman"/>
        </w:rPr>
        <w:t xml:space="preserve"> for education</w:t>
      </w:r>
      <w:r w:rsidR="00486609">
        <w:rPr>
          <w:rFonts w:ascii="Times New Roman" w:hAnsi="Times New Roman" w:cs="Times New Roman"/>
        </w:rPr>
        <w:t xml:space="preserve">. </w:t>
      </w:r>
      <w:r w:rsidR="00C855F6" w:rsidRPr="00C855F6">
        <w:rPr>
          <w:rFonts w:ascii="Times New Roman" w:hAnsi="Times New Roman" w:cs="Times New Roman"/>
          <w:color w:val="000000"/>
        </w:rPr>
        <w:t>Teachers should weave Indigenous knowledge into everyday classroom practice to follow these guidelines.</w:t>
      </w:r>
      <w:r w:rsidR="00486609">
        <w:rPr>
          <w:rFonts w:ascii="Times New Roman" w:hAnsi="Times New Roman" w:cs="Times New Roman"/>
        </w:rPr>
        <w:t xml:space="preserve"> This will then create safe</w:t>
      </w:r>
      <w:r w:rsidR="005A13D4">
        <w:rPr>
          <w:rFonts w:ascii="Times New Roman" w:hAnsi="Times New Roman" w:cs="Times New Roman"/>
        </w:rPr>
        <w:t>,</w:t>
      </w:r>
      <w:r w:rsidR="00486609">
        <w:rPr>
          <w:rFonts w:ascii="Times New Roman" w:hAnsi="Times New Roman" w:cs="Times New Roman"/>
        </w:rPr>
        <w:t xml:space="preserve"> inclusive spaces for students to learn about Indigenous histories, culture, language and oral tradition</w:t>
      </w:r>
      <w:r w:rsidR="00062682">
        <w:rPr>
          <w:rFonts w:ascii="Times New Roman" w:hAnsi="Times New Roman" w:cs="Times New Roman"/>
        </w:rPr>
        <w:t xml:space="preserve">s. </w:t>
      </w:r>
      <w:r w:rsidR="00A464F9">
        <w:rPr>
          <w:rFonts w:ascii="Times New Roman" w:hAnsi="Times New Roman" w:cs="Times New Roman"/>
        </w:rPr>
        <w:t>As such</w:t>
      </w:r>
      <w:r>
        <w:rPr>
          <w:rFonts w:ascii="Times New Roman" w:hAnsi="Times New Roman" w:cs="Times New Roman"/>
        </w:rPr>
        <w:t>,</w:t>
      </w:r>
      <w:r w:rsidR="00A464F9">
        <w:rPr>
          <w:rFonts w:ascii="Times New Roman" w:hAnsi="Times New Roman" w:cs="Times New Roman"/>
        </w:rPr>
        <w:t xml:space="preserve"> e</w:t>
      </w:r>
      <w:r w:rsidR="00062682">
        <w:rPr>
          <w:rFonts w:ascii="Times New Roman" w:hAnsi="Times New Roman" w:cs="Times New Roman"/>
        </w:rPr>
        <w:t>ducators need to understand that it is not just a requirement but a professional and ethical responsibility. By incorporating Indigenous perspectives</w:t>
      </w:r>
      <w:r w:rsidR="005A13D4">
        <w:rPr>
          <w:rFonts w:ascii="Times New Roman" w:hAnsi="Times New Roman" w:cs="Times New Roman"/>
        </w:rPr>
        <w:t>,</w:t>
      </w:r>
      <w:r w:rsidR="00062682">
        <w:rPr>
          <w:rFonts w:ascii="Times New Roman" w:hAnsi="Times New Roman" w:cs="Times New Roman"/>
        </w:rPr>
        <w:t xml:space="preserve"> educators can address </w:t>
      </w:r>
      <w:r w:rsidR="00486609">
        <w:rPr>
          <w:rFonts w:ascii="Times New Roman" w:hAnsi="Times New Roman" w:cs="Times New Roman"/>
        </w:rPr>
        <w:t xml:space="preserve">systemic racism </w:t>
      </w:r>
      <w:r w:rsidR="00486609">
        <w:rPr>
          <w:rFonts w:ascii="Times New Roman" w:hAnsi="Times New Roman" w:cs="Times New Roman"/>
        </w:rPr>
        <w:lastRenderedPageBreak/>
        <w:t xml:space="preserve">and </w:t>
      </w:r>
      <w:r w:rsidR="00062682">
        <w:rPr>
          <w:rFonts w:ascii="Times New Roman" w:hAnsi="Times New Roman" w:cs="Times New Roman"/>
        </w:rPr>
        <w:t xml:space="preserve">foster a </w:t>
      </w:r>
      <w:r w:rsidR="00486609">
        <w:rPr>
          <w:rFonts w:ascii="Times New Roman" w:hAnsi="Times New Roman" w:cs="Times New Roman"/>
        </w:rPr>
        <w:t>broader understanding of Indigenous people</w:t>
      </w:r>
      <w:r w:rsidR="00AA33CA">
        <w:rPr>
          <w:rFonts w:ascii="Times New Roman" w:hAnsi="Times New Roman" w:cs="Times New Roman"/>
        </w:rPr>
        <w:t>s</w:t>
      </w:r>
      <w:r w:rsidR="005A13D4">
        <w:rPr>
          <w:rFonts w:ascii="Times New Roman" w:hAnsi="Times New Roman" w:cs="Times New Roman"/>
        </w:rPr>
        <w:t>’</w:t>
      </w:r>
      <w:r w:rsidR="00486609">
        <w:rPr>
          <w:rFonts w:ascii="Times New Roman" w:hAnsi="Times New Roman" w:cs="Times New Roman"/>
        </w:rPr>
        <w:t xml:space="preserve"> </w:t>
      </w:r>
      <w:r>
        <w:rPr>
          <w:rFonts w:ascii="Times New Roman" w:hAnsi="Times New Roman" w:cs="Times New Roman"/>
        </w:rPr>
        <w:t xml:space="preserve">histories, </w:t>
      </w:r>
      <w:r w:rsidR="00486609">
        <w:rPr>
          <w:rFonts w:ascii="Times New Roman" w:hAnsi="Times New Roman" w:cs="Times New Roman"/>
        </w:rPr>
        <w:t xml:space="preserve">struggles and </w:t>
      </w:r>
      <w:r>
        <w:rPr>
          <w:rFonts w:ascii="Times New Roman" w:hAnsi="Times New Roman" w:cs="Times New Roman"/>
        </w:rPr>
        <w:t xml:space="preserve">validate their </w:t>
      </w:r>
      <w:r w:rsidR="00486609">
        <w:rPr>
          <w:rFonts w:ascii="Times New Roman" w:hAnsi="Times New Roman" w:cs="Times New Roman"/>
        </w:rPr>
        <w:t xml:space="preserve">stories. </w:t>
      </w:r>
      <w:r>
        <w:rPr>
          <w:rFonts w:ascii="Times New Roman" w:hAnsi="Times New Roman" w:cs="Times New Roman"/>
        </w:rPr>
        <w:t>In t</w:t>
      </w:r>
      <w:r w:rsidR="00AA33CA">
        <w:rPr>
          <w:rFonts w:ascii="Times New Roman" w:hAnsi="Times New Roman" w:cs="Times New Roman"/>
        </w:rPr>
        <w:t xml:space="preserve">his </w:t>
      </w:r>
      <w:r w:rsidR="00F53F06">
        <w:rPr>
          <w:rFonts w:ascii="Times New Roman" w:hAnsi="Times New Roman" w:cs="Times New Roman"/>
        </w:rPr>
        <w:t>paper</w:t>
      </w:r>
      <w:r>
        <w:rPr>
          <w:rFonts w:ascii="Times New Roman" w:hAnsi="Times New Roman" w:cs="Times New Roman"/>
        </w:rPr>
        <w:t>,</w:t>
      </w:r>
      <w:r w:rsidR="00AA33CA">
        <w:rPr>
          <w:rFonts w:ascii="Times New Roman" w:hAnsi="Times New Roman" w:cs="Times New Roman"/>
        </w:rPr>
        <w:t xml:space="preserve"> </w:t>
      </w:r>
      <w:r>
        <w:rPr>
          <w:rFonts w:ascii="Times New Roman" w:hAnsi="Times New Roman" w:cs="Times New Roman"/>
        </w:rPr>
        <w:t xml:space="preserve">we </w:t>
      </w:r>
      <w:r w:rsidR="00AA33CA">
        <w:rPr>
          <w:rFonts w:ascii="Times New Roman" w:hAnsi="Times New Roman" w:cs="Times New Roman"/>
        </w:rPr>
        <w:t>will explore ways to weave Indigenous knowledge into the already set out curriculum and ways to foster a respectful understanding of Indigenous knowledge</w:t>
      </w:r>
      <w:r>
        <w:rPr>
          <w:rFonts w:ascii="Times New Roman" w:hAnsi="Times New Roman" w:cs="Times New Roman"/>
        </w:rPr>
        <w:t xml:space="preserve">. </w:t>
      </w:r>
      <w:r w:rsidR="0074211E" w:rsidRPr="0074211E">
        <w:rPr>
          <w:rFonts w:ascii="Times New Roman" w:hAnsi="Times New Roman" w:cs="Times New Roman"/>
          <w:color w:val="000000"/>
        </w:rPr>
        <w:t>This answers the research question: How can non-Indigenous educators incorporate Indigenous knowledge into their teaching to address systemic racism, advance reconciliation, and fulfill Teaching Quality Standard #5?</w:t>
      </w:r>
      <w:r w:rsidR="0063646F">
        <w:rPr>
          <w:rFonts w:ascii="Times New Roman" w:hAnsi="Times New Roman" w:cs="Times New Roman"/>
        </w:rPr>
        <w:t xml:space="preserve"> </w:t>
      </w:r>
      <w:r>
        <w:rPr>
          <w:rFonts w:ascii="Times New Roman" w:hAnsi="Times New Roman" w:cs="Times New Roman"/>
        </w:rPr>
        <w:t>In effect,</w:t>
      </w:r>
      <w:r w:rsidR="00AA33CA">
        <w:rPr>
          <w:rFonts w:ascii="Times New Roman" w:hAnsi="Times New Roman" w:cs="Times New Roman"/>
        </w:rPr>
        <w:t xml:space="preserve"> facilitating the larger picture of reconciliation.</w:t>
      </w:r>
      <w:r w:rsidR="00F53F06">
        <w:rPr>
          <w:rFonts w:ascii="Times New Roman" w:hAnsi="Times New Roman" w:cs="Times New Roman"/>
        </w:rPr>
        <w:t xml:space="preserve"> It is important not to view Indigenous teachings as additional, as this can deprive students of the benefits of indigenous voices in the classroom. Instead, we must look at it as a connection to real-world experiences in a holistic way. Thus, enriching our students’ learning experiences and positively expanding their understanding</w:t>
      </w:r>
      <w:r w:rsidR="00350889">
        <w:rPr>
          <w:rFonts w:ascii="Times New Roman" w:hAnsi="Times New Roman" w:cs="Times New Roman"/>
        </w:rPr>
        <w:t xml:space="preserve"> of the world around them</w:t>
      </w:r>
      <w:r w:rsidR="00A2050F">
        <w:rPr>
          <w:rFonts w:ascii="Times New Roman" w:hAnsi="Times New Roman" w:cs="Times New Roman"/>
        </w:rPr>
        <w:t xml:space="preserve"> (Leddy &amp; Miller, 2024)</w:t>
      </w:r>
      <w:r w:rsidR="00F53F06">
        <w:rPr>
          <w:rFonts w:ascii="Times New Roman" w:hAnsi="Times New Roman" w:cs="Times New Roman"/>
        </w:rPr>
        <w:t xml:space="preserve">. </w:t>
      </w:r>
    </w:p>
    <w:p w14:paraId="6BA5A566" w14:textId="012B2AF5" w:rsidR="00395518" w:rsidRPr="00395518" w:rsidRDefault="00395518" w:rsidP="00395518">
      <w:pPr>
        <w:spacing w:after="0" w:line="480" w:lineRule="auto"/>
        <w:jc w:val="center"/>
        <w:rPr>
          <w:rFonts w:ascii="Times New Roman" w:hAnsi="Times New Roman" w:cs="Times New Roman"/>
          <w:b/>
          <w:bCs/>
        </w:rPr>
      </w:pPr>
      <w:r w:rsidRPr="00395518">
        <w:rPr>
          <w:rFonts w:ascii="Times New Roman" w:hAnsi="Times New Roman" w:cs="Times New Roman"/>
          <w:b/>
          <w:bCs/>
        </w:rPr>
        <w:t xml:space="preserve">Understanding </w:t>
      </w:r>
      <w:r w:rsidR="00542B27">
        <w:rPr>
          <w:rFonts w:ascii="Times New Roman" w:hAnsi="Times New Roman" w:cs="Times New Roman"/>
          <w:b/>
          <w:bCs/>
        </w:rPr>
        <w:t xml:space="preserve">The </w:t>
      </w:r>
      <w:r w:rsidRPr="00395518">
        <w:rPr>
          <w:rFonts w:ascii="Times New Roman" w:hAnsi="Times New Roman" w:cs="Times New Roman"/>
          <w:b/>
          <w:bCs/>
        </w:rPr>
        <w:t xml:space="preserve">Teaching Quality Standard #5 and </w:t>
      </w:r>
      <w:r w:rsidR="00542B27">
        <w:rPr>
          <w:rFonts w:ascii="Times New Roman" w:hAnsi="Times New Roman" w:cs="Times New Roman"/>
          <w:b/>
          <w:bCs/>
        </w:rPr>
        <w:t>The Truth and Reconciliation Calls to Action and Their</w:t>
      </w:r>
      <w:r w:rsidRPr="00395518">
        <w:rPr>
          <w:rFonts w:ascii="Times New Roman" w:hAnsi="Times New Roman" w:cs="Times New Roman"/>
          <w:b/>
          <w:bCs/>
        </w:rPr>
        <w:t xml:space="preserve"> </w:t>
      </w:r>
      <w:r w:rsidR="00542B27">
        <w:rPr>
          <w:rFonts w:ascii="Times New Roman" w:hAnsi="Times New Roman" w:cs="Times New Roman"/>
          <w:b/>
          <w:bCs/>
        </w:rPr>
        <w:t>Importance</w:t>
      </w:r>
    </w:p>
    <w:p w14:paraId="67D57DF8" w14:textId="267A0237" w:rsidR="00074187" w:rsidRDefault="00141EBD" w:rsidP="00593E86">
      <w:pPr>
        <w:spacing w:after="0" w:line="480" w:lineRule="auto"/>
        <w:rPr>
          <w:rFonts w:ascii="Times New Roman" w:hAnsi="Times New Roman" w:cs="Times New Roman"/>
        </w:rPr>
      </w:pPr>
      <w:r>
        <w:rPr>
          <w:rFonts w:ascii="Times New Roman" w:hAnsi="Times New Roman" w:cs="Times New Roman"/>
        </w:rPr>
        <w:tab/>
        <w:t xml:space="preserve">The </w:t>
      </w:r>
      <w:r w:rsidR="00542B27">
        <w:rPr>
          <w:rFonts w:ascii="Times New Roman" w:hAnsi="Times New Roman" w:cs="Times New Roman"/>
        </w:rPr>
        <w:t xml:space="preserve">Alberta </w:t>
      </w:r>
      <w:r>
        <w:rPr>
          <w:rFonts w:ascii="Times New Roman" w:hAnsi="Times New Roman" w:cs="Times New Roman"/>
        </w:rPr>
        <w:t xml:space="preserve">Teaching Quality Standards are a set of guidelines </w:t>
      </w:r>
      <w:r w:rsidR="004D56A1">
        <w:rPr>
          <w:rFonts w:ascii="Times New Roman" w:hAnsi="Times New Roman" w:cs="Times New Roman"/>
        </w:rPr>
        <w:t>for educators</w:t>
      </w:r>
      <w:r>
        <w:rPr>
          <w:rFonts w:ascii="Times New Roman" w:hAnsi="Times New Roman" w:cs="Times New Roman"/>
        </w:rPr>
        <w:t xml:space="preserve"> </w:t>
      </w:r>
      <w:r w:rsidR="00542B27">
        <w:rPr>
          <w:rFonts w:ascii="Times New Roman" w:hAnsi="Times New Roman" w:cs="Times New Roman"/>
        </w:rPr>
        <w:t xml:space="preserve">created </w:t>
      </w:r>
      <w:r>
        <w:rPr>
          <w:rFonts w:ascii="Times New Roman" w:hAnsi="Times New Roman" w:cs="Times New Roman"/>
        </w:rPr>
        <w:t xml:space="preserve">by the Alberta </w:t>
      </w:r>
      <w:r w:rsidR="00DD23B8">
        <w:rPr>
          <w:rFonts w:ascii="Times New Roman" w:hAnsi="Times New Roman" w:cs="Times New Roman"/>
        </w:rPr>
        <w:t>B</w:t>
      </w:r>
      <w:r>
        <w:rPr>
          <w:rFonts w:ascii="Times New Roman" w:hAnsi="Times New Roman" w:cs="Times New Roman"/>
        </w:rPr>
        <w:t xml:space="preserve">oard of </w:t>
      </w:r>
      <w:r w:rsidR="00DD23B8">
        <w:rPr>
          <w:rFonts w:ascii="Times New Roman" w:hAnsi="Times New Roman" w:cs="Times New Roman"/>
        </w:rPr>
        <w:t>E</w:t>
      </w:r>
      <w:r>
        <w:rPr>
          <w:rFonts w:ascii="Times New Roman" w:hAnsi="Times New Roman" w:cs="Times New Roman"/>
        </w:rPr>
        <w:t>ducation</w:t>
      </w:r>
      <w:r w:rsidR="00542B27">
        <w:rPr>
          <w:rFonts w:ascii="Times New Roman" w:hAnsi="Times New Roman" w:cs="Times New Roman"/>
        </w:rPr>
        <w:t xml:space="preserve"> </w:t>
      </w:r>
      <w:bookmarkStart w:id="0" w:name="OLE_LINK1"/>
      <w:r w:rsidR="00542B27">
        <w:rPr>
          <w:rFonts w:ascii="Times New Roman" w:hAnsi="Times New Roman" w:cs="Times New Roman"/>
        </w:rPr>
        <w:t>(Alberta Education, 2018)</w:t>
      </w:r>
      <w:r>
        <w:rPr>
          <w:rFonts w:ascii="Times New Roman" w:hAnsi="Times New Roman" w:cs="Times New Roman"/>
        </w:rPr>
        <w:t xml:space="preserve">. </w:t>
      </w:r>
      <w:bookmarkEnd w:id="0"/>
      <w:r>
        <w:rPr>
          <w:rFonts w:ascii="Times New Roman" w:hAnsi="Times New Roman" w:cs="Times New Roman"/>
        </w:rPr>
        <w:t xml:space="preserve">These guidelines are </w:t>
      </w:r>
      <w:r w:rsidR="00DD23B8">
        <w:rPr>
          <w:rFonts w:ascii="Times New Roman" w:hAnsi="Times New Roman" w:cs="Times New Roman"/>
        </w:rPr>
        <w:t>in plac</w:t>
      </w:r>
      <w:r>
        <w:rPr>
          <w:rFonts w:ascii="Times New Roman" w:hAnsi="Times New Roman" w:cs="Times New Roman"/>
        </w:rPr>
        <w:t xml:space="preserve">e to ensure </w:t>
      </w:r>
      <w:r w:rsidR="00DD23B8">
        <w:rPr>
          <w:rFonts w:ascii="Times New Roman" w:hAnsi="Times New Roman" w:cs="Times New Roman"/>
        </w:rPr>
        <w:t xml:space="preserve">that </w:t>
      </w:r>
      <w:r>
        <w:rPr>
          <w:rFonts w:ascii="Times New Roman" w:hAnsi="Times New Roman" w:cs="Times New Roman"/>
        </w:rPr>
        <w:t xml:space="preserve">educators </w:t>
      </w:r>
      <w:r w:rsidR="001729B2">
        <w:rPr>
          <w:rFonts w:ascii="Times New Roman" w:hAnsi="Times New Roman" w:cs="Times New Roman"/>
        </w:rPr>
        <w:t xml:space="preserve">have a designated list of teaching outcomes to facilitate appropriate student learning. </w:t>
      </w:r>
      <w:r w:rsidR="001729B2" w:rsidRPr="00811B74">
        <w:rPr>
          <w:rFonts w:ascii="Times New Roman" w:hAnsi="Times New Roman" w:cs="Times New Roman"/>
        </w:rPr>
        <w:t xml:space="preserve">In the interest of </w:t>
      </w:r>
      <w:r w:rsidR="00395518" w:rsidRPr="00811B74">
        <w:rPr>
          <w:rFonts w:ascii="Times New Roman" w:hAnsi="Times New Roman" w:cs="Times New Roman"/>
        </w:rPr>
        <w:t>time</w:t>
      </w:r>
      <w:r w:rsidR="0038768B" w:rsidRPr="00811B74">
        <w:rPr>
          <w:rFonts w:ascii="Times New Roman" w:hAnsi="Times New Roman" w:cs="Times New Roman"/>
        </w:rPr>
        <w:t xml:space="preserve"> and conciseness</w:t>
      </w:r>
      <w:r w:rsidR="00395518" w:rsidRPr="00811B74">
        <w:rPr>
          <w:rFonts w:ascii="Times New Roman" w:hAnsi="Times New Roman" w:cs="Times New Roman"/>
        </w:rPr>
        <w:t>,</w:t>
      </w:r>
      <w:r w:rsidR="001729B2" w:rsidRPr="00811B74">
        <w:rPr>
          <w:rFonts w:ascii="Times New Roman" w:hAnsi="Times New Roman" w:cs="Times New Roman"/>
        </w:rPr>
        <w:t xml:space="preserve"> we will be specifically focusing on Teaching Quality Standard #5</w:t>
      </w:r>
      <w:r w:rsidR="004D56A1" w:rsidRPr="00811B74">
        <w:rPr>
          <w:rFonts w:ascii="Times New Roman" w:hAnsi="Times New Roman" w:cs="Times New Roman"/>
        </w:rPr>
        <w:t xml:space="preserve"> and </w:t>
      </w:r>
      <w:r w:rsidR="005A13D4" w:rsidRPr="00811B74">
        <w:rPr>
          <w:rFonts w:ascii="Times New Roman" w:hAnsi="Times New Roman" w:cs="Times New Roman"/>
        </w:rPr>
        <w:t>its</w:t>
      </w:r>
      <w:r w:rsidR="004D56A1" w:rsidRPr="00811B74">
        <w:rPr>
          <w:rFonts w:ascii="Times New Roman" w:hAnsi="Times New Roman" w:cs="Times New Roman"/>
        </w:rPr>
        <w:t xml:space="preserve"> significan</w:t>
      </w:r>
      <w:r w:rsidR="00DD23B8" w:rsidRPr="00811B74">
        <w:rPr>
          <w:rFonts w:ascii="Times New Roman" w:hAnsi="Times New Roman" w:cs="Times New Roman"/>
        </w:rPr>
        <w:t xml:space="preserve">t importance to ensuring the incorporation of Indigenous ways of knowing, being and understanding into the classroom curriculum. </w:t>
      </w:r>
      <w:r w:rsidR="00074187" w:rsidRPr="00811B74">
        <w:rPr>
          <w:rFonts w:ascii="Times New Roman" w:hAnsi="Times New Roman" w:cs="Times New Roman"/>
        </w:rPr>
        <w:t>The Teaching Quality Standard #5 states that teachers are to be:</w:t>
      </w:r>
      <w:r w:rsidR="00074187">
        <w:rPr>
          <w:rFonts w:ascii="Times New Roman" w:hAnsi="Times New Roman" w:cs="Times New Roman"/>
        </w:rPr>
        <w:t xml:space="preserve"> </w:t>
      </w:r>
    </w:p>
    <w:p w14:paraId="5A123C22" w14:textId="30BA09BE" w:rsidR="00074187" w:rsidRDefault="00C95713" w:rsidP="00C95713">
      <w:pPr>
        <w:spacing w:after="0" w:line="480" w:lineRule="auto"/>
        <w:ind w:left="720"/>
        <w:rPr>
          <w:rFonts w:ascii="Times New Roman" w:hAnsi="Times New Roman" w:cs="Times New Roman"/>
          <w:color w:val="000000" w:themeColor="text1"/>
        </w:rPr>
      </w:pPr>
      <w:r>
        <w:rPr>
          <w:rFonts w:ascii="Times New Roman" w:hAnsi="Times New Roman" w:cs="Times New Roman"/>
          <w:color w:val="000000" w:themeColor="text1"/>
        </w:rPr>
        <w:t>Applying foundational knowledge about First Nations, Métis and Inuit</w:t>
      </w:r>
      <w:r w:rsidR="003E737A">
        <w:rPr>
          <w:rFonts w:ascii="Times New Roman" w:hAnsi="Times New Roman" w:cs="Times New Roman"/>
          <w:color w:val="000000" w:themeColor="text1"/>
        </w:rPr>
        <w:t>:</w:t>
      </w:r>
    </w:p>
    <w:p w14:paraId="1D8DCB37" w14:textId="00F4F00E" w:rsidR="00C95713" w:rsidRDefault="00C95713" w:rsidP="00C95713">
      <w:pPr>
        <w:spacing w:after="0" w:line="480" w:lineRule="auto"/>
        <w:ind w:left="720"/>
        <w:rPr>
          <w:rFonts w:ascii="Times New Roman" w:hAnsi="Times New Roman" w:cs="Times New Roman"/>
          <w:color w:val="000000" w:themeColor="text1"/>
        </w:rPr>
      </w:pPr>
      <w:r>
        <w:rPr>
          <w:rFonts w:ascii="Times New Roman" w:hAnsi="Times New Roman" w:cs="Times New Roman"/>
          <w:color w:val="000000" w:themeColor="text1"/>
        </w:rPr>
        <w:t xml:space="preserve">A teacher develops and applies foundational knowledge about First Nations, </w:t>
      </w:r>
    </w:p>
    <w:p w14:paraId="6B5624A8" w14:textId="14A3ADF7" w:rsidR="00C95713" w:rsidRDefault="00C95713" w:rsidP="00C95713">
      <w:pPr>
        <w:spacing w:after="0" w:line="480" w:lineRule="auto"/>
        <w:ind w:left="720"/>
        <w:rPr>
          <w:rFonts w:ascii="Times New Roman" w:hAnsi="Times New Roman" w:cs="Times New Roman"/>
          <w:color w:val="000000" w:themeColor="text1"/>
        </w:rPr>
      </w:pPr>
      <w:r>
        <w:rPr>
          <w:rFonts w:ascii="Times New Roman" w:hAnsi="Times New Roman" w:cs="Times New Roman"/>
          <w:color w:val="000000" w:themeColor="text1"/>
        </w:rPr>
        <w:t>Métis and Inuit for the benefit of all students.</w:t>
      </w:r>
    </w:p>
    <w:p w14:paraId="7F8964E2" w14:textId="5867511D" w:rsidR="00C95713" w:rsidRDefault="00C95713" w:rsidP="00C95713">
      <w:pPr>
        <w:spacing w:after="0" w:line="480" w:lineRule="auto"/>
        <w:ind w:left="720"/>
        <w:rPr>
          <w:rFonts w:ascii="Times New Roman" w:hAnsi="Times New Roman" w:cs="Times New Roman"/>
          <w:color w:val="000000" w:themeColor="text1"/>
        </w:rPr>
      </w:pPr>
      <w:bookmarkStart w:id="1" w:name="_Int_wPLpi1ig"/>
      <w:r>
        <w:rPr>
          <w:rFonts w:ascii="Times New Roman" w:hAnsi="Times New Roman" w:cs="Times New Roman"/>
          <w:color w:val="000000" w:themeColor="text1"/>
        </w:rPr>
        <w:t>Achievement of this competency is demonstrated by indicators such as:</w:t>
      </w:r>
      <w:bookmarkEnd w:id="1"/>
    </w:p>
    <w:p w14:paraId="1DE86995" w14:textId="28C669E8" w:rsidR="00C95713" w:rsidRPr="003E737A" w:rsidRDefault="00C95713" w:rsidP="003E737A">
      <w:pPr>
        <w:pStyle w:val="ListParagraph"/>
        <w:numPr>
          <w:ilvl w:val="0"/>
          <w:numId w:val="5"/>
        </w:numPr>
        <w:spacing w:after="0" w:line="480" w:lineRule="auto"/>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Understanding the historical, social, economic, and political implications </w:t>
      </w:r>
      <w:r w:rsidRPr="003E737A">
        <w:rPr>
          <w:rFonts w:ascii="Times New Roman" w:hAnsi="Times New Roman" w:cs="Times New Roman"/>
          <w:color w:val="000000" w:themeColor="text1"/>
        </w:rPr>
        <w:t>of:</w:t>
      </w:r>
    </w:p>
    <w:p w14:paraId="4C6A7A0B" w14:textId="1CAAFE38" w:rsidR="00C95713" w:rsidRDefault="00C95713" w:rsidP="00C95713">
      <w:pPr>
        <w:pStyle w:val="ListParagraph"/>
        <w:numPr>
          <w:ilvl w:val="0"/>
          <w:numId w:val="6"/>
        </w:numPr>
        <w:spacing w:after="0" w:line="480" w:lineRule="auto"/>
        <w:rPr>
          <w:rFonts w:ascii="Times New Roman" w:hAnsi="Times New Roman" w:cs="Times New Roman"/>
          <w:color w:val="000000" w:themeColor="text1"/>
        </w:rPr>
      </w:pPr>
      <w:r>
        <w:rPr>
          <w:rFonts w:ascii="Times New Roman" w:hAnsi="Times New Roman" w:cs="Times New Roman"/>
          <w:color w:val="000000" w:themeColor="text1"/>
        </w:rPr>
        <w:t>Treaties and agreements with First Nations;</w:t>
      </w:r>
    </w:p>
    <w:p w14:paraId="593742B9" w14:textId="61D9114D" w:rsidR="00C95713" w:rsidRDefault="00C95713" w:rsidP="00C95713">
      <w:pPr>
        <w:pStyle w:val="ListParagraph"/>
        <w:numPr>
          <w:ilvl w:val="0"/>
          <w:numId w:val="6"/>
        </w:numPr>
        <w:spacing w:after="0" w:line="480" w:lineRule="auto"/>
        <w:rPr>
          <w:rFonts w:ascii="Times New Roman" w:hAnsi="Times New Roman" w:cs="Times New Roman"/>
          <w:color w:val="000000" w:themeColor="text1"/>
        </w:rPr>
      </w:pPr>
      <w:r>
        <w:rPr>
          <w:rFonts w:ascii="Times New Roman" w:hAnsi="Times New Roman" w:cs="Times New Roman"/>
          <w:color w:val="000000" w:themeColor="text1"/>
        </w:rPr>
        <w:t>Legislation and agreements negotiated with Métis; and</w:t>
      </w:r>
    </w:p>
    <w:p w14:paraId="564AC682" w14:textId="3D90CFF6" w:rsidR="00C95713" w:rsidRDefault="00C95713" w:rsidP="00C95713">
      <w:pPr>
        <w:pStyle w:val="ListParagraph"/>
        <w:numPr>
          <w:ilvl w:val="0"/>
          <w:numId w:val="6"/>
        </w:numPr>
        <w:spacing w:after="0" w:line="480" w:lineRule="auto"/>
        <w:rPr>
          <w:rFonts w:ascii="Times New Roman" w:hAnsi="Times New Roman" w:cs="Times New Roman"/>
          <w:color w:val="000000" w:themeColor="text1"/>
        </w:rPr>
      </w:pPr>
      <w:r>
        <w:rPr>
          <w:rFonts w:ascii="Times New Roman" w:hAnsi="Times New Roman" w:cs="Times New Roman"/>
          <w:color w:val="000000" w:themeColor="text1"/>
        </w:rPr>
        <w:t>Residential schools and their legacy;</w:t>
      </w:r>
    </w:p>
    <w:p w14:paraId="0D2A2C8F" w14:textId="0AB7C711" w:rsidR="00C95713" w:rsidRDefault="00C95713" w:rsidP="00C95713">
      <w:pPr>
        <w:pStyle w:val="ListParagraph"/>
        <w:numPr>
          <w:ilvl w:val="0"/>
          <w:numId w:val="5"/>
        </w:numPr>
        <w:spacing w:after="0" w:line="480" w:lineRule="auto"/>
        <w:rPr>
          <w:rFonts w:ascii="Times New Roman" w:hAnsi="Times New Roman" w:cs="Times New Roman"/>
          <w:color w:val="000000" w:themeColor="text1"/>
        </w:rPr>
      </w:pPr>
      <w:r>
        <w:rPr>
          <w:rFonts w:ascii="Times New Roman" w:hAnsi="Times New Roman" w:cs="Times New Roman"/>
          <w:color w:val="000000" w:themeColor="text1"/>
        </w:rPr>
        <w:t xml:space="preserve">Supporting student achievement by engaging in collaborative, whole school </w:t>
      </w:r>
    </w:p>
    <w:p w14:paraId="4470D824" w14:textId="7CCF54E1" w:rsidR="00C95713" w:rsidRDefault="00C95713" w:rsidP="00C95713">
      <w:pPr>
        <w:pStyle w:val="ListParagraph"/>
        <w:spacing w:after="0" w:line="480" w:lineRule="auto"/>
        <w:ind w:left="1080"/>
        <w:rPr>
          <w:rFonts w:ascii="Times New Roman" w:hAnsi="Times New Roman" w:cs="Times New Roman"/>
          <w:color w:val="000000" w:themeColor="text1"/>
        </w:rPr>
      </w:pPr>
      <w:r>
        <w:rPr>
          <w:rFonts w:ascii="Times New Roman" w:hAnsi="Times New Roman" w:cs="Times New Roman"/>
          <w:color w:val="000000" w:themeColor="text1"/>
        </w:rPr>
        <w:t>approaches to capacity building in First Nations, Métis and Inuit education;</w:t>
      </w:r>
    </w:p>
    <w:p w14:paraId="065AD8D5" w14:textId="5989022B" w:rsidR="00811B74" w:rsidRDefault="00811B74" w:rsidP="00811B74">
      <w:pPr>
        <w:pStyle w:val="ListParagraph"/>
        <w:numPr>
          <w:ilvl w:val="0"/>
          <w:numId w:val="5"/>
        </w:numPr>
        <w:spacing w:after="0" w:line="480" w:lineRule="auto"/>
        <w:rPr>
          <w:rFonts w:ascii="Times New Roman" w:hAnsi="Times New Roman" w:cs="Times New Roman"/>
          <w:color w:val="000000" w:themeColor="text1"/>
        </w:rPr>
      </w:pPr>
      <w:r>
        <w:rPr>
          <w:rFonts w:ascii="Times New Roman" w:hAnsi="Times New Roman" w:cs="Times New Roman"/>
          <w:color w:val="000000" w:themeColor="text1"/>
        </w:rPr>
        <w:t xml:space="preserve">Using the programs of study to provide opportunities for all students to </w:t>
      </w:r>
    </w:p>
    <w:p w14:paraId="68707B3D" w14:textId="30A27206" w:rsidR="00811B74" w:rsidRDefault="00811B74" w:rsidP="00811B74">
      <w:pPr>
        <w:spacing w:after="0" w:line="480" w:lineRule="auto"/>
        <w:ind w:left="720" w:firstLine="360"/>
        <w:rPr>
          <w:rFonts w:ascii="Times New Roman" w:hAnsi="Times New Roman" w:cs="Times New Roman"/>
          <w:color w:val="000000" w:themeColor="text1"/>
        </w:rPr>
      </w:pPr>
      <w:r>
        <w:rPr>
          <w:rFonts w:ascii="Times New Roman" w:hAnsi="Times New Roman" w:cs="Times New Roman"/>
          <w:color w:val="000000" w:themeColor="text1"/>
        </w:rPr>
        <w:t>develop a knowledge and understanding of, and respect for, the histories,</w:t>
      </w:r>
    </w:p>
    <w:p w14:paraId="3389FF26" w14:textId="77777777" w:rsidR="00811B74" w:rsidRDefault="00811B74" w:rsidP="00811B74">
      <w:pPr>
        <w:spacing w:after="0" w:line="480" w:lineRule="auto"/>
        <w:ind w:left="720" w:firstLine="360"/>
        <w:rPr>
          <w:rFonts w:ascii="Times New Roman" w:hAnsi="Times New Roman" w:cs="Times New Roman"/>
          <w:color w:val="000000" w:themeColor="text1"/>
        </w:rPr>
      </w:pPr>
      <w:r>
        <w:rPr>
          <w:rFonts w:ascii="Times New Roman" w:hAnsi="Times New Roman" w:cs="Times New Roman"/>
          <w:color w:val="000000" w:themeColor="text1"/>
        </w:rPr>
        <w:t xml:space="preserve">cultures, languages, contributions, perspectives, experiences and </w:t>
      </w:r>
    </w:p>
    <w:p w14:paraId="35950EBA" w14:textId="2EE45E0A" w:rsidR="00811B74" w:rsidRDefault="00811B74" w:rsidP="00811B74">
      <w:pPr>
        <w:spacing w:after="0" w:line="480" w:lineRule="auto"/>
        <w:ind w:left="720" w:firstLine="360"/>
        <w:rPr>
          <w:rFonts w:ascii="Times New Roman" w:hAnsi="Times New Roman" w:cs="Times New Roman"/>
          <w:color w:val="000000" w:themeColor="text1"/>
        </w:rPr>
      </w:pPr>
      <w:r>
        <w:rPr>
          <w:rFonts w:ascii="Times New Roman" w:hAnsi="Times New Roman" w:cs="Times New Roman"/>
          <w:color w:val="000000" w:themeColor="text1"/>
        </w:rPr>
        <w:t>contemporary contexts of First Nations, Métis and Inuit; and</w:t>
      </w:r>
    </w:p>
    <w:p w14:paraId="18E6A8AE" w14:textId="77777777" w:rsidR="00811B74" w:rsidRDefault="00811B74" w:rsidP="00811B74">
      <w:pPr>
        <w:pStyle w:val="ListParagraph"/>
        <w:numPr>
          <w:ilvl w:val="0"/>
          <w:numId w:val="5"/>
        </w:numPr>
        <w:spacing w:after="0" w:line="480" w:lineRule="auto"/>
        <w:rPr>
          <w:rFonts w:ascii="Times New Roman" w:hAnsi="Times New Roman" w:cs="Times New Roman"/>
          <w:color w:val="000000" w:themeColor="text1"/>
        </w:rPr>
      </w:pPr>
      <w:r>
        <w:rPr>
          <w:rFonts w:ascii="Times New Roman" w:hAnsi="Times New Roman" w:cs="Times New Roman"/>
          <w:color w:val="000000" w:themeColor="text1"/>
        </w:rPr>
        <w:t xml:space="preserve">Supporting the learning experiences of all students by using resources that </w:t>
      </w:r>
    </w:p>
    <w:p w14:paraId="6BFC027E" w14:textId="77777777" w:rsidR="00811B74" w:rsidRDefault="00811B74" w:rsidP="00811B74">
      <w:pPr>
        <w:pStyle w:val="ListParagraph"/>
        <w:spacing w:after="0" w:line="480" w:lineRule="auto"/>
        <w:ind w:left="1080"/>
        <w:rPr>
          <w:rFonts w:ascii="Times New Roman" w:hAnsi="Times New Roman" w:cs="Times New Roman"/>
          <w:color w:val="000000" w:themeColor="text1"/>
        </w:rPr>
      </w:pPr>
      <w:r>
        <w:rPr>
          <w:rFonts w:ascii="Times New Roman" w:hAnsi="Times New Roman" w:cs="Times New Roman"/>
          <w:color w:val="000000" w:themeColor="text1"/>
        </w:rPr>
        <w:t xml:space="preserve">accurately reflect and demonstrate the strength and diversity of First </w:t>
      </w:r>
    </w:p>
    <w:p w14:paraId="79A87AD9" w14:textId="6001CF3E" w:rsidR="00811B74" w:rsidRPr="00811B74" w:rsidRDefault="00811B74" w:rsidP="00811B74">
      <w:pPr>
        <w:pStyle w:val="ListParagraph"/>
        <w:spacing w:after="0" w:line="480" w:lineRule="auto"/>
        <w:ind w:left="1080"/>
        <w:rPr>
          <w:rFonts w:ascii="Times New Roman" w:hAnsi="Times New Roman" w:cs="Times New Roman"/>
          <w:color w:val="000000" w:themeColor="text1"/>
        </w:rPr>
      </w:pPr>
      <w:r>
        <w:rPr>
          <w:rFonts w:ascii="Times New Roman" w:hAnsi="Times New Roman" w:cs="Times New Roman"/>
          <w:color w:val="000000" w:themeColor="text1"/>
        </w:rPr>
        <w:t xml:space="preserve">Nations, Métis and Inuit </w:t>
      </w:r>
      <w:r>
        <w:rPr>
          <w:rFonts w:ascii="Times New Roman" w:hAnsi="Times New Roman" w:cs="Times New Roman"/>
        </w:rPr>
        <w:t>(Alberta Education, 2018).</w:t>
      </w:r>
    </w:p>
    <w:p w14:paraId="26786C98" w14:textId="6D5C1962" w:rsidR="00A2050F" w:rsidRDefault="00DD23B8" w:rsidP="00593E86">
      <w:pPr>
        <w:spacing w:after="0" w:line="480" w:lineRule="auto"/>
        <w:rPr>
          <w:rFonts w:ascii="Times New Roman" w:hAnsi="Times New Roman" w:cs="Times New Roman"/>
        </w:rPr>
      </w:pPr>
      <w:r>
        <w:rPr>
          <w:rFonts w:ascii="Times New Roman" w:hAnsi="Times New Roman" w:cs="Times New Roman"/>
        </w:rPr>
        <w:t>By embedding this knowledge into pedagogical practices, teachers can combat systemic racism, create inclusive</w:t>
      </w:r>
      <w:r w:rsidR="00C54E0A">
        <w:rPr>
          <w:rFonts w:ascii="Times New Roman" w:hAnsi="Times New Roman" w:cs="Times New Roman"/>
        </w:rPr>
        <w:t xml:space="preserve"> and</w:t>
      </w:r>
      <w:r>
        <w:rPr>
          <w:rFonts w:ascii="Times New Roman" w:hAnsi="Times New Roman" w:cs="Times New Roman"/>
        </w:rPr>
        <w:t xml:space="preserve"> safe classroom spaces for learning and encourage critical engagement of Canada’s history and the ongoing path towards reconciliation.</w:t>
      </w:r>
      <w:r w:rsidR="00542B27">
        <w:rPr>
          <w:rFonts w:ascii="Times New Roman" w:hAnsi="Times New Roman" w:cs="Times New Roman"/>
        </w:rPr>
        <w:t xml:space="preserve"> While the teaching Standard #5 is a guideline, it is also an ethical responsibility for teachers. Providing students with a well-rounded education includes Indigenous perspectives and should not be an addition to their learning</w:t>
      </w:r>
      <w:r w:rsidR="00C54E0A">
        <w:rPr>
          <w:rFonts w:ascii="Times New Roman" w:hAnsi="Times New Roman" w:cs="Times New Roman"/>
        </w:rPr>
        <w:t xml:space="preserve"> but more embedded into the practice of the teachers’ teaching </w:t>
      </w:r>
      <w:r w:rsidR="00811B74">
        <w:rPr>
          <w:rFonts w:ascii="Times New Roman" w:hAnsi="Times New Roman" w:cs="Times New Roman"/>
        </w:rPr>
        <w:t>pedagogy (</w:t>
      </w:r>
      <w:r w:rsidR="00524B52">
        <w:rPr>
          <w:rFonts w:ascii="Times New Roman" w:hAnsi="Times New Roman" w:cs="Times New Roman"/>
        </w:rPr>
        <w:t>Leddy &amp; Miller, 2024)</w:t>
      </w:r>
      <w:r w:rsidR="00542B27">
        <w:rPr>
          <w:rFonts w:ascii="Times New Roman" w:hAnsi="Times New Roman" w:cs="Times New Roman"/>
        </w:rPr>
        <w:t xml:space="preserve">. </w:t>
      </w:r>
    </w:p>
    <w:p w14:paraId="029ED491" w14:textId="387FDEE7" w:rsidR="00036447" w:rsidRDefault="00A2050F" w:rsidP="00036447">
      <w:pPr>
        <w:spacing w:after="0" w:line="480" w:lineRule="auto"/>
        <w:ind w:firstLine="720"/>
        <w:rPr>
          <w:rFonts w:ascii="Times New Roman" w:eastAsia="Times New Roman" w:hAnsi="Times New Roman" w:cs="Times New Roman"/>
          <w:kern w:val="0"/>
          <w14:ligatures w14:val="none"/>
        </w:rPr>
      </w:pPr>
      <w:r>
        <w:rPr>
          <w:rFonts w:ascii="Times New Roman" w:hAnsi="Times New Roman" w:cs="Times New Roman"/>
        </w:rPr>
        <w:t>In 2015, t</w:t>
      </w:r>
      <w:r w:rsidR="00542B27">
        <w:rPr>
          <w:rFonts w:ascii="Times New Roman" w:hAnsi="Times New Roman" w:cs="Times New Roman"/>
        </w:rPr>
        <w:t xml:space="preserve">he Truth and Reconciliation </w:t>
      </w:r>
      <w:r>
        <w:rPr>
          <w:rFonts w:ascii="Times New Roman" w:hAnsi="Times New Roman" w:cs="Times New Roman"/>
        </w:rPr>
        <w:t xml:space="preserve">Commission </w:t>
      </w:r>
      <w:r w:rsidR="005F1223">
        <w:rPr>
          <w:rFonts w:ascii="Times New Roman" w:hAnsi="Times New Roman" w:cs="Times New Roman"/>
        </w:rPr>
        <w:t>issu</w:t>
      </w:r>
      <w:r>
        <w:rPr>
          <w:rFonts w:ascii="Times New Roman" w:hAnsi="Times New Roman" w:cs="Times New Roman"/>
        </w:rPr>
        <w:t xml:space="preserve">ed several </w:t>
      </w:r>
      <w:r w:rsidR="005F1223">
        <w:rPr>
          <w:rFonts w:ascii="Times New Roman" w:hAnsi="Times New Roman" w:cs="Times New Roman"/>
        </w:rPr>
        <w:t>C</w:t>
      </w:r>
      <w:r>
        <w:rPr>
          <w:rFonts w:ascii="Times New Roman" w:hAnsi="Times New Roman" w:cs="Times New Roman"/>
        </w:rPr>
        <w:t xml:space="preserve">alls to </w:t>
      </w:r>
      <w:r w:rsidR="005F1223">
        <w:rPr>
          <w:rFonts w:ascii="Times New Roman" w:hAnsi="Times New Roman" w:cs="Times New Roman"/>
        </w:rPr>
        <w:t>A</w:t>
      </w:r>
      <w:r>
        <w:rPr>
          <w:rFonts w:ascii="Times New Roman" w:hAnsi="Times New Roman" w:cs="Times New Roman"/>
        </w:rPr>
        <w:t>ction</w:t>
      </w:r>
      <w:r w:rsidR="009B0C16">
        <w:rPr>
          <w:rFonts w:ascii="Times New Roman" w:hAnsi="Times New Roman" w:cs="Times New Roman"/>
        </w:rPr>
        <w:t xml:space="preserve"> in response to the truth about residential schools. Their findings indicate that the relationship between non-Indigenous and Indigenous peoples has been shaped over time through colonization </w:t>
      </w:r>
      <w:r w:rsidR="009B0C16">
        <w:rPr>
          <w:rFonts w:ascii="Times New Roman" w:hAnsi="Times New Roman" w:cs="Times New Roman"/>
        </w:rPr>
        <w:lastRenderedPageBreak/>
        <w:t xml:space="preserve">and racism </w:t>
      </w:r>
      <w:r w:rsidR="009B0C16">
        <w:rPr>
          <w:rFonts w:ascii="Times New Roman" w:hAnsi="Times New Roman" w:cs="Times New Roman"/>
          <w:kern w:val="0"/>
          <w14:ligatures w14:val="none"/>
        </w:rPr>
        <w:t>(</w:t>
      </w:r>
      <w:r w:rsidR="009B0C16">
        <w:rPr>
          <w:rFonts w:ascii="Times New Roman" w:eastAsia="Times New Roman" w:hAnsi="Times New Roman" w:cs="Times New Roman"/>
          <w:kern w:val="0"/>
          <w14:ligatures w14:val="none"/>
        </w:rPr>
        <w:t xml:space="preserve">Chrona, 2022). </w:t>
      </w:r>
      <w:r w:rsidR="00132EE4">
        <w:rPr>
          <w:rFonts w:ascii="Times New Roman" w:eastAsia="Times New Roman" w:hAnsi="Times New Roman" w:cs="Times New Roman"/>
          <w:kern w:val="0"/>
          <w14:ligatures w14:val="none"/>
        </w:rPr>
        <w:t>Racist attitudes towards Indigenous peoples ha</w:t>
      </w:r>
      <w:r w:rsidR="00873DAC">
        <w:rPr>
          <w:rFonts w:ascii="Times New Roman" w:eastAsia="Times New Roman" w:hAnsi="Times New Roman" w:cs="Times New Roman"/>
          <w:kern w:val="0"/>
          <w14:ligatures w14:val="none"/>
        </w:rPr>
        <w:t>ve</w:t>
      </w:r>
      <w:r w:rsidR="00132EE4">
        <w:rPr>
          <w:rFonts w:ascii="Times New Roman" w:eastAsia="Times New Roman" w:hAnsi="Times New Roman" w:cs="Times New Roman"/>
          <w:kern w:val="0"/>
          <w14:ligatures w14:val="none"/>
        </w:rPr>
        <w:t xml:space="preserve"> created biases that evolved from colonial structures and </w:t>
      </w:r>
      <w:r w:rsidR="003E737A">
        <w:rPr>
          <w:rFonts w:ascii="Times New Roman" w:eastAsia="Times New Roman" w:hAnsi="Times New Roman" w:cs="Times New Roman"/>
          <w:kern w:val="0"/>
          <w14:ligatures w14:val="none"/>
        </w:rPr>
        <w:t>colonial</w:t>
      </w:r>
      <w:r w:rsidR="00873DAC">
        <w:rPr>
          <w:rFonts w:ascii="Times New Roman" w:eastAsia="Times New Roman" w:hAnsi="Times New Roman" w:cs="Times New Roman"/>
          <w:kern w:val="0"/>
          <w14:ligatures w14:val="none"/>
        </w:rPr>
        <w:t xml:space="preserve"> mind</w:t>
      </w:r>
      <w:r w:rsidR="00350889">
        <w:rPr>
          <w:rFonts w:ascii="Times New Roman" w:eastAsia="Times New Roman" w:hAnsi="Times New Roman" w:cs="Times New Roman"/>
          <w:kern w:val="0"/>
          <w14:ligatures w14:val="none"/>
        </w:rPr>
        <w:t>s</w:t>
      </w:r>
      <w:r w:rsidR="003E737A">
        <w:rPr>
          <w:rFonts w:ascii="Times New Roman" w:eastAsia="Times New Roman" w:hAnsi="Times New Roman" w:cs="Times New Roman"/>
          <w:kern w:val="0"/>
          <w14:ligatures w14:val="none"/>
        </w:rPr>
        <w:t>ets</w:t>
      </w:r>
      <w:r w:rsidR="00873DAC">
        <w:rPr>
          <w:rFonts w:ascii="Times New Roman" w:eastAsia="Times New Roman" w:hAnsi="Times New Roman" w:cs="Times New Roman"/>
          <w:kern w:val="0"/>
          <w14:ligatures w14:val="none"/>
        </w:rPr>
        <w:t xml:space="preserve"> of Canadians (</w:t>
      </w:r>
      <w:r w:rsidR="00873DAC">
        <w:rPr>
          <w:rFonts w:ascii="Times New Roman" w:hAnsi="Times New Roman" w:cs="Times New Roman"/>
        </w:rPr>
        <w:t xml:space="preserve">Danyluk et. al., 2023). </w:t>
      </w:r>
      <w:r w:rsidR="00873DAC">
        <w:rPr>
          <w:rFonts w:ascii="Times New Roman" w:eastAsia="Times New Roman" w:hAnsi="Times New Roman" w:cs="Times New Roman"/>
          <w:kern w:val="0"/>
          <w14:ligatures w14:val="none"/>
        </w:rPr>
        <w:t>The way forward is by</w:t>
      </w:r>
      <w:r w:rsidR="009B0C16">
        <w:rPr>
          <w:rFonts w:ascii="Times New Roman" w:eastAsia="Times New Roman" w:hAnsi="Times New Roman" w:cs="Times New Roman"/>
          <w:kern w:val="0"/>
          <w14:ligatures w14:val="none"/>
        </w:rPr>
        <w:t xml:space="preserve"> decoloniz</w:t>
      </w:r>
      <w:r w:rsidR="00873DAC">
        <w:rPr>
          <w:rFonts w:ascii="Times New Roman" w:eastAsia="Times New Roman" w:hAnsi="Times New Roman" w:cs="Times New Roman"/>
          <w:kern w:val="0"/>
          <w14:ligatures w14:val="none"/>
        </w:rPr>
        <w:t>ing</w:t>
      </w:r>
      <w:r w:rsidR="009B0C16">
        <w:rPr>
          <w:rFonts w:ascii="Times New Roman" w:eastAsia="Times New Roman" w:hAnsi="Times New Roman" w:cs="Times New Roman"/>
          <w:kern w:val="0"/>
          <w14:ligatures w14:val="none"/>
        </w:rPr>
        <w:t xml:space="preserve"> education</w:t>
      </w:r>
      <w:r w:rsidR="00873DAC">
        <w:rPr>
          <w:rFonts w:ascii="Times New Roman" w:eastAsia="Times New Roman" w:hAnsi="Times New Roman" w:cs="Times New Roman"/>
          <w:kern w:val="0"/>
          <w14:ligatures w14:val="none"/>
        </w:rPr>
        <w:t xml:space="preserve">. </w:t>
      </w:r>
      <w:proofErr w:type="gramStart"/>
      <w:r w:rsidR="004F0186">
        <w:rPr>
          <w:rFonts w:ascii="Times New Roman" w:eastAsia="Times New Roman" w:hAnsi="Times New Roman" w:cs="Times New Roman"/>
          <w:kern w:val="0"/>
          <w14:ligatures w14:val="none"/>
        </w:rPr>
        <w:t xml:space="preserve">In order </w:t>
      </w:r>
      <w:r w:rsidR="004F0186">
        <w:rPr>
          <w:rFonts w:ascii="Times New Roman" w:hAnsi="Times New Roman" w:cs="Times New Roman"/>
          <w:color w:val="000000"/>
        </w:rPr>
        <w:t>t</w:t>
      </w:r>
      <w:r w:rsidR="00873DAC" w:rsidRPr="00873DAC">
        <w:rPr>
          <w:rFonts w:ascii="Times New Roman" w:hAnsi="Times New Roman" w:cs="Times New Roman"/>
          <w:color w:val="000000"/>
        </w:rPr>
        <w:t>o</w:t>
      </w:r>
      <w:proofErr w:type="gramEnd"/>
      <w:r w:rsidR="00873DAC" w:rsidRPr="00873DAC">
        <w:rPr>
          <w:rFonts w:ascii="Times New Roman" w:hAnsi="Times New Roman" w:cs="Times New Roman"/>
          <w:color w:val="000000"/>
        </w:rPr>
        <w:t xml:space="preserve"> achieve this, we must recognize and embrace the diverse heritage</w:t>
      </w:r>
      <w:r w:rsidR="003E737A">
        <w:rPr>
          <w:rFonts w:ascii="Times New Roman" w:hAnsi="Times New Roman" w:cs="Times New Roman"/>
          <w:color w:val="000000"/>
        </w:rPr>
        <w:t>s</w:t>
      </w:r>
      <w:r w:rsidR="00873DAC" w:rsidRPr="00873DAC">
        <w:rPr>
          <w:rFonts w:ascii="Times New Roman" w:hAnsi="Times New Roman" w:cs="Times New Roman"/>
          <w:color w:val="000000"/>
        </w:rPr>
        <w:t>, languages, and cultures of Indigenous peoples (Battiste, 2019).</w:t>
      </w:r>
      <w:r w:rsidR="00873DAC">
        <w:rPr>
          <w:rFonts w:ascii="Times New Roman" w:hAnsi="Times New Roman" w:cs="Times New Roman"/>
          <w:color w:val="000000"/>
        </w:rPr>
        <w:t xml:space="preserve"> By doing so</w:t>
      </w:r>
      <w:r w:rsidR="00EB06BA">
        <w:rPr>
          <w:rFonts w:ascii="Times New Roman" w:hAnsi="Times New Roman" w:cs="Times New Roman"/>
          <w:color w:val="000000"/>
        </w:rPr>
        <w:t>,</w:t>
      </w:r>
      <w:r w:rsidR="00873DAC">
        <w:rPr>
          <w:rFonts w:ascii="Times New Roman" w:hAnsi="Times New Roman" w:cs="Times New Roman"/>
          <w:color w:val="000000"/>
        </w:rPr>
        <w:t xml:space="preserve"> we can change the perspectives of Canadians and create a pathway for change to happen </w:t>
      </w:r>
      <w:r w:rsidR="00873DAC">
        <w:rPr>
          <w:rFonts w:ascii="Times New Roman" w:eastAsia="Times New Roman" w:hAnsi="Times New Roman" w:cs="Times New Roman"/>
          <w:kern w:val="0"/>
          <w14:ligatures w14:val="none"/>
        </w:rPr>
        <w:t>(</w:t>
      </w:r>
      <w:r w:rsidR="00873DAC">
        <w:rPr>
          <w:rFonts w:ascii="Times New Roman" w:hAnsi="Times New Roman" w:cs="Times New Roman"/>
        </w:rPr>
        <w:t>Danyluk et. al., 2023).</w:t>
      </w:r>
    </w:p>
    <w:p w14:paraId="1B585EEF" w14:textId="715A41D8" w:rsidR="00074187" w:rsidRPr="00036447" w:rsidRDefault="009B0C16" w:rsidP="00036447">
      <w:pPr>
        <w:spacing w:after="0" w:line="480" w:lineRule="auto"/>
        <w:ind w:firstLine="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00AD3E3E">
        <w:rPr>
          <w:rFonts w:ascii="Times New Roman" w:eastAsia="Times New Roman" w:hAnsi="Times New Roman" w:cs="Times New Roman"/>
          <w:kern w:val="0"/>
          <w14:ligatures w14:val="none"/>
        </w:rPr>
        <w:t xml:space="preserve">The Truth and Reconciliation </w:t>
      </w:r>
      <w:r w:rsidR="003C4384">
        <w:rPr>
          <w:rFonts w:ascii="Times New Roman" w:eastAsia="Times New Roman" w:hAnsi="Times New Roman" w:cs="Times New Roman"/>
          <w:kern w:val="0"/>
          <w14:ligatures w14:val="none"/>
        </w:rPr>
        <w:t>C</w:t>
      </w:r>
      <w:r w:rsidR="00AD3E3E">
        <w:rPr>
          <w:rFonts w:ascii="Times New Roman" w:eastAsia="Times New Roman" w:hAnsi="Times New Roman" w:cs="Times New Roman"/>
          <w:kern w:val="0"/>
          <w14:ligatures w14:val="none"/>
        </w:rPr>
        <w:t xml:space="preserve">ommission put forth two main calls to action surrounding education. </w:t>
      </w:r>
      <w:r w:rsidR="00A2050F">
        <w:rPr>
          <w:rFonts w:ascii="Times New Roman" w:hAnsi="Times New Roman" w:cs="Times New Roman"/>
        </w:rPr>
        <w:t xml:space="preserve">For </w:t>
      </w:r>
      <w:r w:rsidR="00AD3E3E">
        <w:rPr>
          <w:rFonts w:ascii="Times New Roman" w:hAnsi="Times New Roman" w:cs="Times New Roman"/>
        </w:rPr>
        <w:t xml:space="preserve">purposes of </w:t>
      </w:r>
      <w:r w:rsidR="00A2050F">
        <w:rPr>
          <w:rFonts w:ascii="Times New Roman" w:hAnsi="Times New Roman" w:cs="Times New Roman"/>
        </w:rPr>
        <w:t>this paper, we will discuss only calls to action #62-6</w:t>
      </w:r>
      <w:r w:rsidR="00474AEC">
        <w:rPr>
          <w:rFonts w:ascii="Times New Roman" w:hAnsi="Times New Roman" w:cs="Times New Roman"/>
        </w:rPr>
        <w:t>3</w:t>
      </w:r>
      <w:r w:rsidR="00A2050F">
        <w:rPr>
          <w:rFonts w:ascii="Times New Roman" w:hAnsi="Times New Roman" w:cs="Times New Roman"/>
        </w:rPr>
        <w:t>, as these are the recommendations that focus on</w:t>
      </w:r>
      <w:r w:rsidR="003D1B91">
        <w:rPr>
          <w:rFonts w:ascii="Times New Roman" w:hAnsi="Times New Roman" w:cs="Times New Roman"/>
        </w:rPr>
        <w:t xml:space="preserve"> teacher responsibilities for</w:t>
      </w:r>
      <w:r w:rsidR="00A2050F">
        <w:rPr>
          <w:rFonts w:ascii="Times New Roman" w:hAnsi="Times New Roman" w:cs="Times New Roman"/>
        </w:rPr>
        <w:t xml:space="preserve"> reconciliation</w:t>
      </w:r>
      <w:r w:rsidR="00524B52">
        <w:rPr>
          <w:rFonts w:ascii="Times New Roman" w:hAnsi="Times New Roman" w:cs="Times New Roman"/>
        </w:rPr>
        <w:t xml:space="preserve"> through education</w:t>
      </w:r>
      <w:r w:rsidR="00A2050F">
        <w:rPr>
          <w:rFonts w:ascii="Times New Roman" w:hAnsi="Times New Roman" w:cs="Times New Roman"/>
        </w:rPr>
        <w:t xml:space="preserve"> (</w:t>
      </w:r>
      <w:r w:rsidR="00A2050F" w:rsidRPr="00F53F06">
        <w:rPr>
          <w:rFonts w:ascii="Times New Roman" w:eastAsia="Times New Roman" w:hAnsi="Times New Roman" w:cs="Times New Roman"/>
          <w:kern w:val="0"/>
          <w14:ligatures w14:val="none"/>
        </w:rPr>
        <w:t>Truth and Reconciliation Commis</w:t>
      </w:r>
      <w:r w:rsidR="00A2050F">
        <w:rPr>
          <w:rFonts w:ascii="Times New Roman" w:eastAsia="Times New Roman" w:hAnsi="Times New Roman" w:cs="Times New Roman"/>
          <w:kern w:val="0"/>
          <w14:ligatures w14:val="none"/>
        </w:rPr>
        <w:t>s</w:t>
      </w:r>
      <w:r w:rsidR="00A2050F" w:rsidRPr="00F53F06">
        <w:rPr>
          <w:rFonts w:ascii="Times New Roman" w:eastAsia="Times New Roman" w:hAnsi="Times New Roman" w:cs="Times New Roman"/>
          <w:kern w:val="0"/>
          <w14:ligatures w14:val="none"/>
        </w:rPr>
        <w:t>ion of Canada</w:t>
      </w:r>
      <w:r w:rsidR="00A2050F">
        <w:rPr>
          <w:rFonts w:ascii="Times New Roman" w:hAnsi="Times New Roman" w:cs="Times New Roman"/>
        </w:rPr>
        <w:t xml:space="preserve">, 2015). </w:t>
      </w:r>
    </w:p>
    <w:p w14:paraId="680FFEE2" w14:textId="1EB4DB93" w:rsidR="00DD23B8" w:rsidRDefault="00A2050F" w:rsidP="00074187">
      <w:pPr>
        <w:spacing w:after="0" w:line="480" w:lineRule="auto"/>
        <w:rPr>
          <w:rFonts w:ascii="Times New Roman" w:hAnsi="Times New Roman" w:cs="Times New Roman"/>
        </w:rPr>
      </w:pPr>
      <w:r>
        <w:rPr>
          <w:rFonts w:ascii="Times New Roman" w:hAnsi="Times New Roman" w:cs="Times New Roman"/>
        </w:rPr>
        <w:t xml:space="preserve">These recommendations </w:t>
      </w:r>
      <w:r w:rsidR="00474AEC">
        <w:rPr>
          <w:rFonts w:ascii="Times New Roman" w:hAnsi="Times New Roman" w:cs="Times New Roman"/>
        </w:rPr>
        <w:t>are</w:t>
      </w:r>
      <w:r w:rsidR="00577EDB">
        <w:rPr>
          <w:rFonts w:ascii="Times New Roman" w:hAnsi="Times New Roman" w:cs="Times New Roman"/>
        </w:rPr>
        <w:t xml:space="preserve">: </w:t>
      </w:r>
      <w:r w:rsidR="00474AEC">
        <w:rPr>
          <w:rFonts w:ascii="Times New Roman" w:hAnsi="Times New Roman" w:cs="Times New Roman"/>
        </w:rPr>
        <w:t xml:space="preserve">  </w:t>
      </w:r>
    </w:p>
    <w:p w14:paraId="7E322BD1" w14:textId="309540A6" w:rsidR="00577EDB" w:rsidRDefault="00474AEC" w:rsidP="00B7100A">
      <w:pPr>
        <w:autoSpaceDE w:val="0"/>
        <w:autoSpaceDN w:val="0"/>
        <w:adjustRightInd w:val="0"/>
        <w:spacing w:after="0" w:line="480" w:lineRule="auto"/>
        <w:ind w:left="720"/>
        <w:jc w:val="both"/>
        <w:rPr>
          <w:rFonts w:ascii="Times New Roman" w:hAnsi="Times New Roman" w:cs="Times New Roman"/>
          <w:kern w:val="0"/>
          <w:lang w:val="en-US"/>
        </w:rPr>
      </w:pPr>
      <w:r w:rsidRPr="00474AEC">
        <w:rPr>
          <w:rFonts w:ascii="Times New Roman" w:hAnsi="Times New Roman" w:cs="Times New Roman"/>
          <w:kern w:val="0"/>
          <w:lang w:val="en-US"/>
        </w:rPr>
        <w:t>62. We call upon the federal, provincial, and territorial</w:t>
      </w:r>
      <w:r w:rsidR="00577EDB">
        <w:rPr>
          <w:rFonts w:ascii="Times New Roman" w:hAnsi="Times New Roman" w:cs="Times New Roman"/>
          <w:kern w:val="0"/>
          <w:lang w:val="en-US"/>
        </w:rPr>
        <w:t xml:space="preserve"> </w:t>
      </w:r>
      <w:r w:rsidRPr="00474AEC">
        <w:rPr>
          <w:rFonts w:ascii="Times New Roman" w:hAnsi="Times New Roman" w:cs="Times New Roman"/>
          <w:kern w:val="0"/>
          <w:lang w:val="en-US"/>
        </w:rPr>
        <w:t xml:space="preserve">governments, in </w:t>
      </w:r>
    </w:p>
    <w:p w14:paraId="43CD817A" w14:textId="77777777" w:rsidR="00577EDB" w:rsidRDefault="00474AEC" w:rsidP="00B7100A">
      <w:pPr>
        <w:autoSpaceDE w:val="0"/>
        <w:autoSpaceDN w:val="0"/>
        <w:adjustRightInd w:val="0"/>
        <w:spacing w:after="0" w:line="480" w:lineRule="auto"/>
        <w:ind w:left="720"/>
        <w:jc w:val="both"/>
        <w:rPr>
          <w:rFonts w:ascii="Times New Roman" w:hAnsi="Times New Roman" w:cs="Times New Roman"/>
          <w:kern w:val="0"/>
          <w:lang w:val="en-US"/>
        </w:rPr>
      </w:pPr>
      <w:r w:rsidRPr="00474AEC">
        <w:rPr>
          <w:rFonts w:ascii="Times New Roman" w:hAnsi="Times New Roman" w:cs="Times New Roman"/>
          <w:kern w:val="0"/>
          <w:lang w:val="en-US"/>
        </w:rPr>
        <w:t>consultation and collaboration with</w:t>
      </w:r>
      <w:r w:rsidR="00577EDB">
        <w:rPr>
          <w:rFonts w:ascii="Times New Roman" w:hAnsi="Times New Roman" w:cs="Times New Roman"/>
          <w:kern w:val="0"/>
          <w:lang w:val="en-US"/>
        </w:rPr>
        <w:t xml:space="preserve"> </w:t>
      </w:r>
      <w:r w:rsidRPr="00474AEC">
        <w:rPr>
          <w:rFonts w:ascii="Times New Roman" w:hAnsi="Times New Roman" w:cs="Times New Roman"/>
          <w:kern w:val="0"/>
          <w:lang w:val="en-US"/>
        </w:rPr>
        <w:t xml:space="preserve">Survivors, Aboriginal peoples, and </w:t>
      </w:r>
    </w:p>
    <w:p w14:paraId="69108409" w14:textId="65C7F9F8" w:rsidR="00474AEC" w:rsidRPr="00474AEC" w:rsidRDefault="00474AEC" w:rsidP="00B7100A">
      <w:pPr>
        <w:autoSpaceDE w:val="0"/>
        <w:autoSpaceDN w:val="0"/>
        <w:adjustRightInd w:val="0"/>
        <w:spacing w:after="0" w:line="480" w:lineRule="auto"/>
        <w:ind w:left="720"/>
        <w:jc w:val="both"/>
        <w:rPr>
          <w:rFonts w:ascii="Times New Roman" w:hAnsi="Times New Roman" w:cs="Times New Roman"/>
          <w:kern w:val="0"/>
          <w:lang w:val="en-US"/>
        </w:rPr>
      </w:pPr>
      <w:r w:rsidRPr="00474AEC">
        <w:rPr>
          <w:rFonts w:ascii="Times New Roman" w:hAnsi="Times New Roman" w:cs="Times New Roman"/>
          <w:kern w:val="0"/>
          <w:lang w:val="en-US"/>
        </w:rPr>
        <w:t>educators, to:</w:t>
      </w:r>
    </w:p>
    <w:p w14:paraId="0C747A96" w14:textId="3F072AA0" w:rsidR="00577EDB" w:rsidRDefault="00474AEC" w:rsidP="00B7100A">
      <w:pPr>
        <w:pStyle w:val="ListParagraph"/>
        <w:numPr>
          <w:ilvl w:val="0"/>
          <w:numId w:val="1"/>
        </w:numPr>
        <w:autoSpaceDE w:val="0"/>
        <w:autoSpaceDN w:val="0"/>
        <w:adjustRightInd w:val="0"/>
        <w:spacing w:after="0" w:line="480" w:lineRule="auto"/>
        <w:jc w:val="both"/>
        <w:rPr>
          <w:rFonts w:ascii="Times New Roman" w:hAnsi="Times New Roman" w:cs="Times New Roman"/>
          <w:kern w:val="0"/>
          <w:lang w:val="en-US"/>
        </w:rPr>
      </w:pPr>
      <w:r w:rsidRPr="00577EDB">
        <w:rPr>
          <w:rFonts w:ascii="Times New Roman" w:hAnsi="Times New Roman" w:cs="Times New Roman"/>
          <w:kern w:val="0"/>
          <w:lang w:val="en-US"/>
        </w:rPr>
        <w:t>Make age-appropriate curriculum on residential</w:t>
      </w:r>
      <w:r w:rsidR="00577EDB">
        <w:rPr>
          <w:rFonts w:ascii="Times New Roman" w:hAnsi="Times New Roman" w:cs="Times New Roman"/>
          <w:kern w:val="0"/>
          <w:lang w:val="en-US"/>
        </w:rPr>
        <w:t xml:space="preserve"> </w:t>
      </w:r>
      <w:r w:rsidRPr="00577EDB">
        <w:rPr>
          <w:rFonts w:ascii="Times New Roman" w:hAnsi="Times New Roman" w:cs="Times New Roman"/>
          <w:kern w:val="0"/>
          <w:lang w:val="en-US"/>
        </w:rPr>
        <w:t xml:space="preserve">schools, </w:t>
      </w:r>
    </w:p>
    <w:p w14:paraId="76DE5B3E" w14:textId="77777777" w:rsidR="00577EDB" w:rsidRDefault="00474AEC" w:rsidP="00B7100A">
      <w:pPr>
        <w:pStyle w:val="ListParagraph"/>
        <w:autoSpaceDE w:val="0"/>
        <w:autoSpaceDN w:val="0"/>
        <w:adjustRightInd w:val="0"/>
        <w:spacing w:after="0" w:line="480" w:lineRule="auto"/>
        <w:ind w:left="1440"/>
        <w:jc w:val="both"/>
        <w:rPr>
          <w:rFonts w:ascii="Times New Roman" w:hAnsi="Times New Roman" w:cs="Times New Roman"/>
          <w:kern w:val="0"/>
          <w:lang w:val="en-US"/>
        </w:rPr>
      </w:pPr>
      <w:r w:rsidRPr="00577EDB">
        <w:rPr>
          <w:rFonts w:ascii="Times New Roman" w:hAnsi="Times New Roman" w:cs="Times New Roman"/>
          <w:kern w:val="0"/>
          <w:lang w:val="en-US"/>
        </w:rPr>
        <w:t>Treaties, and Aboriginal peoples’ historical</w:t>
      </w:r>
      <w:r w:rsidR="00577EDB" w:rsidRPr="00577EDB">
        <w:rPr>
          <w:rFonts w:ascii="Times New Roman" w:hAnsi="Times New Roman" w:cs="Times New Roman"/>
          <w:kern w:val="0"/>
          <w:lang w:val="en-US"/>
        </w:rPr>
        <w:t xml:space="preserve"> </w:t>
      </w:r>
      <w:r w:rsidRPr="00577EDB">
        <w:rPr>
          <w:rFonts w:ascii="Times New Roman" w:hAnsi="Times New Roman" w:cs="Times New Roman"/>
          <w:kern w:val="0"/>
          <w:lang w:val="en-US"/>
        </w:rPr>
        <w:t xml:space="preserve">and contemporary </w:t>
      </w:r>
    </w:p>
    <w:p w14:paraId="7F6FAB02" w14:textId="5DDCC725" w:rsidR="00577EDB" w:rsidRDefault="00474AEC" w:rsidP="00B7100A">
      <w:pPr>
        <w:pStyle w:val="ListParagraph"/>
        <w:autoSpaceDE w:val="0"/>
        <w:autoSpaceDN w:val="0"/>
        <w:adjustRightInd w:val="0"/>
        <w:spacing w:after="0" w:line="480" w:lineRule="auto"/>
        <w:ind w:left="1440"/>
        <w:jc w:val="both"/>
        <w:rPr>
          <w:rFonts w:ascii="Times New Roman" w:hAnsi="Times New Roman" w:cs="Times New Roman"/>
          <w:kern w:val="0"/>
          <w:lang w:val="en-US"/>
        </w:rPr>
      </w:pPr>
      <w:r w:rsidRPr="00577EDB">
        <w:rPr>
          <w:rFonts w:ascii="Times New Roman" w:hAnsi="Times New Roman" w:cs="Times New Roman"/>
          <w:kern w:val="0"/>
          <w:lang w:val="en-US"/>
        </w:rPr>
        <w:t>contributions to Canada a</w:t>
      </w:r>
      <w:r w:rsidR="00577EDB">
        <w:rPr>
          <w:rFonts w:ascii="Times New Roman" w:hAnsi="Times New Roman" w:cs="Times New Roman"/>
          <w:kern w:val="0"/>
          <w:lang w:val="en-US"/>
        </w:rPr>
        <w:t xml:space="preserve"> </w:t>
      </w:r>
      <w:r w:rsidRPr="00474AEC">
        <w:rPr>
          <w:rFonts w:ascii="Times New Roman" w:hAnsi="Times New Roman" w:cs="Times New Roman"/>
          <w:kern w:val="0"/>
          <w:lang w:val="en-US"/>
        </w:rPr>
        <w:t xml:space="preserve">mandatory education requirement </w:t>
      </w:r>
    </w:p>
    <w:p w14:paraId="4D41288D" w14:textId="5ECFABA4" w:rsidR="00474AEC" w:rsidRPr="00474AEC" w:rsidRDefault="00474AEC" w:rsidP="00B7100A">
      <w:pPr>
        <w:pStyle w:val="ListParagraph"/>
        <w:autoSpaceDE w:val="0"/>
        <w:autoSpaceDN w:val="0"/>
        <w:adjustRightInd w:val="0"/>
        <w:spacing w:after="0" w:line="480" w:lineRule="auto"/>
        <w:ind w:left="1440"/>
        <w:jc w:val="both"/>
        <w:rPr>
          <w:rFonts w:ascii="Times New Roman" w:hAnsi="Times New Roman" w:cs="Times New Roman"/>
          <w:kern w:val="0"/>
          <w:lang w:val="en-US"/>
        </w:rPr>
      </w:pPr>
      <w:r w:rsidRPr="00474AEC">
        <w:rPr>
          <w:rFonts w:ascii="Times New Roman" w:hAnsi="Times New Roman" w:cs="Times New Roman"/>
          <w:kern w:val="0"/>
          <w:lang w:val="en-US"/>
        </w:rPr>
        <w:t xml:space="preserve">for </w:t>
      </w:r>
      <w:r w:rsidR="00577EDB" w:rsidRPr="00474AEC">
        <w:rPr>
          <w:rFonts w:ascii="Times New Roman" w:hAnsi="Times New Roman" w:cs="Times New Roman"/>
          <w:kern w:val="0"/>
          <w:lang w:val="en-US"/>
        </w:rPr>
        <w:t>kindergarten</w:t>
      </w:r>
      <w:r w:rsidR="00577EDB">
        <w:rPr>
          <w:rFonts w:ascii="Times New Roman" w:hAnsi="Times New Roman" w:cs="Times New Roman"/>
          <w:kern w:val="0"/>
          <w:lang w:val="en-US"/>
        </w:rPr>
        <w:t xml:space="preserve"> </w:t>
      </w:r>
      <w:r w:rsidRPr="00474AEC">
        <w:rPr>
          <w:rFonts w:ascii="Times New Roman" w:hAnsi="Times New Roman" w:cs="Times New Roman"/>
          <w:kern w:val="0"/>
          <w:lang w:val="en-US"/>
        </w:rPr>
        <w:t>to Grade Twelve students.</w:t>
      </w:r>
    </w:p>
    <w:p w14:paraId="2E42D40A" w14:textId="54CD3FB9" w:rsidR="00577EDB" w:rsidRPr="00577EDB" w:rsidRDefault="00474AEC" w:rsidP="00B7100A">
      <w:pPr>
        <w:pStyle w:val="ListParagraph"/>
        <w:numPr>
          <w:ilvl w:val="0"/>
          <w:numId w:val="1"/>
        </w:numPr>
        <w:autoSpaceDE w:val="0"/>
        <w:autoSpaceDN w:val="0"/>
        <w:adjustRightInd w:val="0"/>
        <w:spacing w:after="0" w:line="480" w:lineRule="auto"/>
        <w:jc w:val="both"/>
        <w:rPr>
          <w:rFonts w:ascii="Times New Roman" w:hAnsi="Times New Roman" w:cs="Times New Roman"/>
          <w:kern w:val="0"/>
          <w:lang w:val="en-US"/>
        </w:rPr>
      </w:pPr>
      <w:r w:rsidRPr="00577EDB">
        <w:rPr>
          <w:rFonts w:ascii="Times New Roman" w:hAnsi="Times New Roman" w:cs="Times New Roman"/>
          <w:kern w:val="0"/>
          <w:lang w:val="en-US"/>
        </w:rPr>
        <w:t>Provide the necessary funding to post-secondary</w:t>
      </w:r>
      <w:r w:rsidR="00577EDB" w:rsidRPr="00577EDB">
        <w:rPr>
          <w:rFonts w:ascii="Times New Roman" w:hAnsi="Times New Roman" w:cs="Times New Roman"/>
          <w:kern w:val="0"/>
          <w:lang w:val="en-US"/>
        </w:rPr>
        <w:t xml:space="preserve"> </w:t>
      </w:r>
      <w:r w:rsidRPr="00577EDB">
        <w:rPr>
          <w:rFonts w:ascii="Times New Roman" w:hAnsi="Times New Roman" w:cs="Times New Roman"/>
          <w:kern w:val="0"/>
          <w:lang w:val="en-US"/>
        </w:rPr>
        <w:t xml:space="preserve">institutions to </w:t>
      </w:r>
    </w:p>
    <w:p w14:paraId="47898812" w14:textId="77777777" w:rsidR="00577EDB" w:rsidRDefault="00474AEC" w:rsidP="00B7100A">
      <w:pPr>
        <w:pStyle w:val="ListParagraph"/>
        <w:autoSpaceDE w:val="0"/>
        <w:autoSpaceDN w:val="0"/>
        <w:adjustRightInd w:val="0"/>
        <w:spacing w:after="0" w:line="480" w:lineRule="auto"/>
        <w:ind w:left="1440"/>
        <w:jc w:val="both"/>
        <w:rPr>
          <w:rFonts w:ascii="Times New Roman" w:hAnsi="Times New Roman" w:cs="Times New Roman"/>
          <w:kern w:val="0"/>
          <w:lang w:val="en-US"/>
        </w:rPr>
      </w:pPr>
      <w:r w:rsidRPr="00577EDB">
        <w:rPr>
          <w:rFonts w:ascii="Times New Roman" w:hAnsi="Times New Roman" w:cs="Times New Roman"/>
          <w:kern w:val="0"/>
          <w:lang w:val="en-US"/>
        </w:rPr>
        <w:t>educate teachers on how to integrate</w:t>
      </w:r>
      <w:r w:rsidR="00577EDB">
        <w:rPr>
          <w:rFonts w:ascii="Times New Roman" w:hAnsi="Times New Roman" w:cs="Times New Roman"/>
          <w:kern w:val="0"/>
          <w:lang w:val="en-US"/>
        </w:rPr>
        <w:t xml:space="preserve"> </w:t>
      </w:r>
      <w:r w:rsidRPr="00474AEC">
        <w:rPr>
          <w:rFonts w:ascii="Times New Roman" w:hAnsi="Times New Roman" w:cs="Times New Roman"/>
          <w:kern w:val="0"/>
          <w:lang w:val="en-US"/>
        </w:rPr>
        <w:t xml:space="preserve">Indigenous knowledge and </w:t>
      </w:r>
    </w:p>
    <w:p w14:paraId="2617A744" w14:textId="6CDE4889" w:rsidR="00474AEC" w:rsidRPr="00474AEC" w:rsidRDefault="00474AEC" w:rsidP="00B7100A">
      <w:pPr>
        <w:pStyle w:val="ListParagraph"/>
        <w:autoSpaceDE w:val="0"/>
        <w:autoSpaceDN w:val="0"/>
        <w:adjustRightInd w:val="0"/>
        <w:spacing w:after="0" w:line="480" w:lineRule="auto"/>
        <w:ind w:left="1440"/>
        <w:jc w:val="both"/>
        <w:rPr>
          <w:rFonts w:ascii="Times New Roman" w:hAnsi="Times New Roman" w:cs="Times New Roman"/>
          <w:kern w:val="0"/>
          <w:lang w:val="en-US"/>
        </w:rPr>
      </w:pPr>
      <w:r w:rsidRPr="00474AEC">
        <w:rPr>
          <w:rFonts w:ascii="Times New Roman" w:hAnsi="Times New Roman" w:cs="Times New Roman"/>
          <w:kern w:val="0"/>
          <w:lang w:val="en-US"/>
        </w:rPr>
        <w:t>teaching methods into</w:t>
      </w:r>
      <w:r w:rsidR="00577EDB">
        <w:rPr>
          <w:rFonts w:ascii="Times New Roman" w:hAnsi="Times New Roman" w:cs="Times New Roman"/>
          <w:kern w:val="0"/>
          <w:lang w:val="en-US"/>
        </w:rPr>
        <w:t xml:space="preserve"> </w:t>
      </w:r>
      <w:r w:rsidRPr="00474AEC">
        <w:rPr>
          <w:rFonts w:ascii="Times New Roman" w:hAnsi="Times New Roman" w:cs="Times New Roman"/>
          <w:kern w:val="0"/>
          <w:lang w:val="en-US"/>
        </w:rPr>
        <w:t>classrooms.</w:t>
      </w:r>
    </w:p>
    <w:p w14:paraId="636CF30A" w14:textId="65B4AA49" w:rsidR="00577EDB" w:rsidRPr="00577EDB" w:rsidRDefault="00474AEC" w:rsidP="00B7100A">
      <w:pPr>
        <w:pStyle w:val="ListParagraph"/>
        <w:numPr>
          <w:ilvl w:val="0"/>
          <w:numId w:val="1"/>
        </w:numPr>
        <w:autoSpaceDE w:val="0"/>
        <w:autoSpaceDN w:val="0"/>
        <w:adjustRightInd w:val="0"/>
        <w:spacing w:after="0" w:line="480" w:lineRule="auto"/>
        <w:jc w:val="both"/>
        <w:rPr>
          <w:rFonts w:ascii="Times New Roman" w:hAnsi="Times New Roman" w:cs="Times New Roman"/>
          <w:kern w:val="0"/>
          <w:lang w:val="en-US"/>
        </w:rPr>
      </w:pPr>
      <w:r w:rsidRPr="00577EDB">
        <w:rPr>
          <w:rFonts w:ascii="Times New Roman" w:hAnsi="Times New Roman" w:cs="Times New Roman"/>
          <w:kern w:val="0"/>
          <w:lang w:val="en-US"/>
        </w:rPr>
        <w:t>Provide the necessary funding to Aboriginal schools</w:t>
      </w:r>
      <w:r w:rsidR="00577EDB" w:rsidRPr="00577EDB">
        <w:rPr>
          <w:rFonts w:ascii="Times New Roman" w:hAnsi="Times New Roman" w:cs="Times New Roman"/>
          <w:kern w:val="0"/>
          <w:lang w:val="en-US"/>
        </w:rPr>
        <w:t xml:space="preserve"> </w:t>
      </w:r>
      <w:r w:rsidRPr="00577EDB">
        <w:rPr>
          <w:rFonts w:ascii="Times New Roman" w:hAnsi="Times New Roman" w:cs="Times New Roman"/>
          <w:kern w:val="0"/>
          <w:lang w:val="en-US"/>
        </w:rPr>
        <w:t xml:space="preserve">to utilize </w:t>
      </w:r>
    </w:p>
    <w:p w14:paraId="67AC5207" w14:textId="5EF1FB81" w:rsidR="00474AEC" w:rsidRPr="00474AEC" w:rsidRDefault="00474AEC" w:rsidP="00B7100A">
      <w:pPr>
        <w:pStyle w:val="ListParagraph"/>
        <w:autoSpaceDE w:val="0"/>
        <w:autoSpaceDN w:val="0"/>
        <w:adjustRightInd w:val="0"/>
        <w:spacing w:after="0" w:line="480" w:lineRule="auto"/>
        <w:ind w:left="1440"/>
        <w:jc w:val="both"/>
        <w:rPr>
          <w:rFonts w:ascii="Times New Roman" w:hAnsi="Times New Roman" w:cs="Times New Roman"/>
          <w:kern w:val="0"/>
          <w:lang w:val="en-US"/>
        </w:rPr>
      </w:pPr>
      <w:r w:rsidRPr="00577EDB">
        <w:rPr>
          <w:rFonts w:ascii="Times New Roman" w:hAnsi="Times New Roman" w:cs="Times New Roman"/>
          <w:kern w:val="0"/>
          <w:lang w:val="en-US"/>
        </w:rPr>
        <w:t>Indigenous knowledge and teaching</w:t>
      </w:r>
      <w:r w:rsidR="00577EDB">
        <w:rPr>
          <w:rFonts w:ascii="Times New Roman" w:hAnsi="Times New Roman" w:cs="Times New Roman"/>
          <w:kern w:val="0"/>
          <w:lang w:val="en-US"/>
        </w:rPr>
        <w:t xml:space="preserve"> </w:t>
      </w:r>
      <w:r w:rsidRPr="00474AEC">
        <w:rPr>
          <w:rFonts w:ascii="Times New Roman" w:hAnsi="Times New Roman" w:cs="Times New Roman"/>
          <w:kern w:val="0"/>
          <w:lang w:val="en-US"/>
        </w:rPr>
        <w:t>methods in classrooms.</w:t>
      </w:r>
    </w:p>
    <w:p w14:paraId="7EA3D37D" w14:textId="6DF55E0A" w:rsidR="00577EDB" w:rsidRPr="00577EDB" w:rsidRDefault="00474AEC" w:rsidP="00B7100A">
      <w:pPr>
        <w:pStyle w:val="ListParagraph"/>
        <w:numPr>
          <w:ilvl w:val="0"/>
          <w:numId w:val="1"/>
        </w:numPr>
        <w:autoSpaceDE w:val="0"/>
        <w:autoSpaceDN w:val="0"/>
        <w:adjustRightInd w:val="0"/>
        <w:spacing w:after="0" w:line="480" w:lineRule="auto"/>
        <w:jc w:val="both"/>
        <w:rPr>
          <w:rFonts w:ascii="Times New Roman" w:hAnsi="Times New Roman" w:cs="Times New Roman"/>
          <w:kern w:val="0"/>
          <w:lang w:val="en-US"/>
        </w:rPr>
      </w:pPr>
      <w:r w:rsidRPr="00577EDB">
        <w:rPr>
          <w:rFonts w:ascii="Times New Roman" w:hAnsi="Times New Roman" w:cs="Times New Roman"/>
          <w:kern w:val="0"/>
          <w:lang w:val="en-US"/>
        </w:rPr>
        <w:lastRenderedPageBreak/>
        <w:t>Establish senior-level positions in government at the</w:t>
      </w:r>
      <w:r w:rsidR="00577EDB" w:rsidRPr="00577EDB">
        <w:rPr>
          <w:rFonts w:ascii="Times New Roman" w:hAnsi="Times New Roman" w:cs="Times New Roman"/>
          <w:kern w:val="0"/>
          <w:lang w:val="en-US"/>
        </w:rPr>
        <w:t xml:space="preserve"> </w:t>
      </w:r>
      <w:r w:rsidRPr="00577EDB">
        <w:rPr>
          <w:rFonts w:ascii="Times New Roman" w:hAnsi="Times New Roman" w:cs="Times New Roman"/>
          <w:kern w:val="0"/>
          <w:lang w:val="en-US"/>
        </w:rPr>
        <w:t xml:space="preserve">assistant </w:t>
      </w:r>
    </w:p>
    <w:p w14:paraId="3C8069C9" w14:textId="77777777" w:rsidR="00577EDB" w:rsidRDefault="00474AEC" w:rsidP="00B7100A">
      <w:pPr>
        <w:pStyle w:val="ListParagraph"/>
        <w:autoSpaceDE w:val="0"/>
        <w:autoSpaceDN w:val="0"/>
        <w:adjustRightInd w:val="0"/>
        <w:spacing w:after="0" w:line="480" w:lineRule="auto"/>
        <w:ind w:left="1440"/>
        <w:jc w:val="both"/>
        <w:rPr>
          <w:rFonts w:ascii="Times New Roman" w:hAnsi="Times New Roman" w:cs="Times New Roman"/>
          <w:kern w:val="0"/>
          <w:lang w:val="en-US"/>
        </w:rPr>
      </w:pPr>
      <w:r w:rsidRPr="00577EDB">
        <w:rPr>
          <w:rFonts w:ascii="Times New Roman" w:hAnsi="Times New Roman" w:cs="Times New Roman"/>
          <w:kern w:val="0"/>
          <w:lang w:val="en-US"/>
        </w:rPr>
        <w:t>deputy minister level or higher dedicated to</w:t>
      </w:r>
      <w:r w:rsidR="00577EDB">
        <w:rPr>
          <w:rFonts w:ascii="Times New Roman" w:hAnsi="Times New Roman" w:cs="Times New Roman"/>
          <w:kern w:val="0"/>
          <w:lang w:val="en-US"/>
        </w:rPr>
        <w:t xml:space="preserve"> </w:t>
      </w:r>
      <w:r w:rsidRPr="00474AEC">
        <w:rPr>
          <w:rFonts w:ascii="Times New Roman" w:hAnsi="Times New Roman" w:cs="Times New Roman"/>
          <w:kern w:val="0"/>
          <w:lang w:val="en-US"/>
        </w:rPr>
        <w:t xml:space="preserve">Aboriginal content </w:t>
      </w:r>
    </w:p>
    <w:p w14:paraId="03B472EF" w14:textId="73451696" w:rsidR="00474AEC" w:rsidRPr="00474AEC" w:rsidRDefault="00474AEC" w:rsidP="00B7100A">
      <w:pPr>
        <w:pStyle w:val="ListParagraph"/>
        <w:autoSpaceDE w:val="0"/>
        <w:autoSpaceDN w:val="0"/>
        <w:adjustRightInd w:val="0"/>
        <w:spacing w:after="0" w:line="480" w:lineRule="auto"/>
        <w:ind w:left="1440"/>
        <w:jc w:val="both"/>
        <w:rPr>
          <w:rFonts w:ascii="Times New Roman" w:hAnsi="Times New Roman" w:cs="Times New Roman"/>
          <w:kern w:val="0"/>
          <w:lang w:val="en-US"/>
        </w:rPr>
      </w:pPr>
      <w:r w:rsidRPr="00474AEC">
        <w:rPr>
          <w:rFonts w:ascii="Times New Roman" w:hAnsi="Times New Roman" w:cs="Times New Roman"/>
          <w:kern w:val="0"/>
          <w:lang w:val="en-US"/>
        </w:rPr>
        <w:t>in education.</w:t>
      </w:r>
    </w:p>
    <w:p w14:paraId="1D5F44A3" w14:textId="77777777" w:rsidR="00577EDB" w:rsidRDefault="00474AEC" w:rsidP="00B7100A">
      <w:pPr>
        <w:autoSpaceDE w:val="0"/>
        <w:autoSpaceDN w:val="0"/>
        <w:adjustRightInd w:val="0"/>
        <w:spacing w:after="0" w:line="480" w:lineRule="auto"/>
        <w:ind w:firstLine="720"/>
        <w:jc w:val="both"/>
        <w:rPr>
          <w:rFonts w:ascii="Times New Roman" w:hAnsi="Times New Roman" w:cs="Times New Roman"/>
          <w:kern w:val="0"/>
          <w:lang w:val="en-US"/>
        </w:rPr>
      </w:pPr>
      <w:r w:rsidRPr="00474AEC">
        <w:rPr>
          <w:rFonts w:ascii="Times New Roman" w:hAnsi="Times New Roman" w:cs="Times New Roman"/>
          <w:kern w:val="0"/>
          <w:lang w:val="en-US"/>
        </w:rPr>
        <w:t>63. We call upon the Council of Ministers of Education,</w:t>
      </w:r>
      <w:r w:rsidR="00577EDB">
        <w:rPr>
          <w:rFonts w:ascii="Times New Roman" w:hAnsi="Times New Roman" w:cs="Times New Roman"/>
          <w:kern w:val="0"/>
          <w:lang w:val="en-US"/>
        </w:rPr>
        <w:t xml:space="preserve"> </w:t>
      </w:r>
      <w:r w:rsidRPr="00474AEC">
        <w:rPr>
          <w:rFonts w:ascii="Times New Roman" w:hAnsi="Times New Roman" w:cs="Times New Roman"/>
          <w:kern w:val="0"/>
          <w:lang w:val="en-US"/>
        </w:rPr>
        <w:t xml:space="preserve">Canada to maintain </w:t>
      </w:r>
    </w:p>
    <w:p w14:paraId="24A4AED7" w14:textId="1D21E7EE" w:rsidR="00474AEC" w:rsidRPr="00474AEC" w:rsidRDefault="00474AEC" w:rsidP="00B7100A">
      <w:pPr>
        <w:autoSpaceDE w:val="0"/>
        <w:autoSpaceDN w:val="0"/>
        <w:adjustRightInd w:val="0"/>
        <w:spacing w:after="0" w:line="480" w:lineRule="auto"/>
        <w:ind w:firstLine="720"/>
        <w:jc w:val="both"/>
        <w:rPr>
          <w:rFonts w:ascii="Times New Roman" w:hAnsi="Times New Roman" w:cs="Times New Roman"/>
          <w:kern w:val="0"/>
          <w:lang w:val="en-US"/>
        </w:rPr>
      </w:pPr>
      <w:r w:rsidRPr="00474AEC">
        <w:rPr>
          <w:rFonts w:ascii="Times New Roman" w:hAnsi="Times New Roman" w:cs="Times New Roman"/>
          <w:kern w:val="0"/>
          <w:lang w:val="en-US"/>
        </w:rPr>
        <w:t>an annual commitment to</w:t>
      </w:r>
      <w:r w:rsidR="00577EDB">
        <w:rPr>
          <w:rFonts w:ascii="Times New Roman" w:hAnsi="Times New Roman" w:cs="Times New Roman"/>
          <w:kern w:val="0"/>
          <w:lang w:val="en-US"/>
        </w:rPr>
        <w:t xml:space="preserve"> </w:t>
      </w:r>
      <w:r w:rsidRPr="00474AEC">
        <w:rPr>
          <w:rFonts w:ascii="Times New Roman" w:hAnsi="Times New Roman" w:cs="Times New Roman"/>
          <w:kern w:val="0"/>
          <w:lang w:val="en-US"/>
        </w:rPr>
        <w:t>Aboriginal education issues, including:</w:t>
      </w:r>
    </w:p>
    <w:p w14:paraId="31679915" w14:textId="6E689717" w:rsidR="00577EDB" w:rsidRPr="00577EDB" w:rsidRDefault="00474AEC" w:rsidP="00B7100A">
      <w:pPr>
        <w:pStyle w:val="ListParagraph"/>
        <w:numPr>
          <w:ilvl w:val="0"/>
          <w:numId w:val="2"/>
        </w:numPr>
        <w:autoSpaceDE w:val="0"/>
        <w:autoSpaceDN w:val="0"/>
        <w:adjustRightInd w:val="0"/>
        <w:spacing w:after="0" w:line="480" w:lineRule="auto"/>
        <w:jc w:val="both"/>
        <w:rPr>
          <w:rFonts w:ascii="Times New Roman" w:hAnsi="Times New Roman" w:cs="Times New Roman"/>
          <w:kern w:val="0"/>
          <w:lang w:val="en-US"/>
        </w:rPr>
      </w:pPr>
      <w:r w:rsidRPr="00577EDB">
        <w:rPr>
          <w:rFonts w:ascii="Times New Roman" w:hAnsi="Times New Roman" w:cs="Times New Roman"/>
          <w:kern w:val="0"/>
          <w:lang w:val="en-US"/>
        </w:rPr>
        <w:t>Developing and implementing Kindergarten to</w:t>
      </w:r>
      <w:r w:rsidR="00577EDB" w:rsidRPr="00577EDB">
        <w:rPr>
          <w:rFonts w:ascii="Times New Roman" w:hAnsi="Times New Roman" w:cs="Times New Roman"/>
          <w:kern w:val="0"/>
          <w:lang w:val="en-US"/>
        </w:rPr>
        <w:t xml:space="preserve"> </w:t>
      </w:r>
      <w:r w:rsidRPr="00577EDB">
        <w:rPr>
          <w:rFonts w:ascii="Times New Roman" w:hAnsi="Times New Roman" w:cs="Times New Roman"/>
          <w:kern w:val="0"/>
          <w:lang w:val="en-US"/>
        </w:rPr>
        <w:t xml:space="preserve">Grade Twelve </w:t>
      </w:r>
    </w:p>
    <w:p w14:paraId="77A201D1" w14:textId="77777777" w:rsidR="00577EDB" w:rsidRDefault="00474AEC" w:rsidP="00B7100A">
      <w:pPr>
        <w:pStyle w:val="ListParagraph"/>
        <w:autoSpaceDE w:val="0"/>
        <w:autoSpaceDN w:val="0"/>
        <w:adjustRightInd w:val="0"/>
        <w:spacing w:after="0" w:line="480" w:lineRule="auto"/>
        <w:ind w:left="1440"/>
        <w:jc w:val="both"/>
        <w:rPr>
          <w:rFonts w:ascii="Times New Roman" w:hAnsi="Times New Roman" w:cs="Times New Roman"/>
          <w:kern w:val="0"/>
          <w:lang w:val="en-US"/>
        </w:rPr>
      </w:pPr>
      <w:r w:rsidRPr="00577EDB">
        <w:rPr>
          <w:rFonts w:ascii="Times New Roman" w:hAnsi="Times New Roman" w:cs="Times New Roman"/>
          <w:kern w:val="0"/>
          <w:lang w:val="en-US"/>
        </w:rPr>
        <w:t>curriculum and learning resources</w:t>
      </w:r>
      <w:r w:rsidR="00577EDB">
        <w:rPr>
          <w:rFonts w:ascii="Times New Roman" w:hAnsi="Times New Roman" w:cs="Times New Roman"/>
          <w:kern w:val="0"/>
          <w:lang w:val="en-US"/>
        </w:rPr>
        <w:t xml:space="preserve"> </w:t>
      </w:r>
      <w:r w:rsidRPr="00474AEC">
        <w:rPr>
          <w:rFonts w:ascii="Times New Roman" w:hAnsi="Times New Roman" w:cs="Times New Roman"/>
          <w:kern w:val="0"/>
          <w:lang w:val="en-US"/>
        </w:rPr>
        <w:t xml:space="preserve">on Aboriginal peoples in </w:t>
      </w:r>
    </w:p>
    <w:p w14:paraId="4102F67A" w14:textId="57BD05EC" w:rsidR="00474AEC" w:rsidRPr="00474AEC" w:rsidRDefault="00474AEC" w:rsidP="00B7100A">
      <w:pPr>
        <w:pStyle w:val="ListParagraph"/>
        <w:autoSpaceDE w:val="0"/>
        <w:autoSpaceDN w:val="0"/>
        <w:adjustRightInd w:val="0"/>
        <w:spacing w:after="0" w:line="480" w:lineRule="auto"/>
        <w:ind w:left="1440"/>
        <w:jc w:val="both"/>
        <w:rPr>
          <w:rFonts w:ascii="Times New Roman" w:hAnsi="Times New Roman" w:cs="Times New Roman"/>
          <w:kern w:val="0"/>
          <w:lang w:val="en-US"/>
        </w:rPr>
      </w:pPr>
      <w:r w:rsidRPr="00474AEC">
        <w:rPr>
          <w:rFonts w:ascii="Times New Roman" w:hAnsi="Times New Roman" w:cs="Times New Roman"/>
          <w:kern w:val="0"/>
          <w:lang w:val="en-US"/>
        </w:rPr>
        <w:t>Canadian history, and the</w:t>
      </w:r>
      <w:r w:rsidR="00577EDB">
        <w:rPr>
          <w:rFonts w:ascii="Times New Roman" w:hAnsi="Times New Roman" w:cs="Times New Roman"/>
          <w:kern w:val="0"/>
          <w:lang w:val="en-US"/>
        </w:rPr>
        <w:t xml:space="preserve"> </w:t>
      </w:r>
      <w:r w:rsidRPr="00474AEC">
        <w:rPr>
          <w:rFonts w:ascii="Times New Roman" w:hAnsi="Times New Roman" w:cs="Times New Roman"/>
          <w:kern w:val="0"/>
          <w:lang w:val="en-US"/>
        </w:rPr>
        <w:t>history and legacy of residential schools.</w:t>
      </w:r>
    </w:p>
    <w:p w14:paraId="648FC974" w14:textId="7B304A44" w:rsidR="00577EDB" w:rsidRPr="00577EDB" w:rsidRDefault="00474AEC" w:rsidP="00B7100A">
      <w:pPr>
        <w:pStyle w:val="ListParagraph"/>
        <w:numPr>
          <w:ilvl w:val="0"/>
          <w:numId w:val="2"/>
        </w:numPr>
        <w:autoSpaceDE w:val="0"/>
        <w:autoSpaceDN w:val="0"/>
        <w:adjustRightInd w:val="0"/>
        <w:spacing w:after="0" w:line="480" w:lineRule="auto"/>
        <w:jc w:val="both"/>
        <w:rPr>
          <w:rFonts w:ascii="Times New Roman" w:hAnsi="Times New Roman" w:cs="Times New Roman"/>
          <w:kern w:val="0"/>
          <w:lang w:val="en-US"/>
        </w:rPr>
      </w:pPr>
      <w:r w:rsidRPr="00577EDB">
        <w:rPr>
          <w:rFonts w:ascii="Times New Roman" w:hAnsi="Times New Roman" w:cs="Times New Roman"/>
          <w:kern w:val="0"/>
          <w:lang w:val="en-US"/>
        </w:rPr>
        <w:t>Sharing information and best practices on teaching</w:t>
      </w:r>
      <w:r w:rsidR="00577EDB" w:rsidRPr="00577EDB">
        <w:rPr>
          <w:rFonts w:ascii="Times New Roman" w:hAnsi="Times New Roman" w:cs="Times New Roman"/>
          <w:kern w:val="0"/>
          <w:lang w:val="en-US"/>
        </w:rPr>
        <w:t xml:space="preserve"> </w:t>
      </w:r>
      <w:r w:rsidRPr="00577EDB">
        <w:rPr>
          <w:rFonts w:ascii="Times New Roman" w:hAnsi="Times New Roman" w:cs="Times New Roman"/>
          <w:kern w:val="0"/>
          <w:lang w:val="en-US"/>
        </w:rPr>
        <w:t xml:space="preserve">curriculum </w:t>
      </w:r>
    </w:p>
    <w:p w14:paraId="38043457" w14:textId="0A8DA916" w:rsidR="00474AEC" w:rsidRPr="00474AEC" w:rsidRDefault="00474AEC" w:rsidP="00B7100A">
      <w:pPr>
        <w:pStyle w:val="ListParagraph"/>
        <w:autoSpaceDE w:val="0"/>
        <w:autoSpaceDN w:val="0"/>
        <w:adjustRightInd w:val="0"/>
        <w:spacing w:after="0" w:line="480" w:lineRule="auto"/>
        <w:ind w:left="1440"/>
        <w:jc w:val="both"/>
        <w:rPr>
          <w:rFonts w:ascii="Times New Roman" w:hAnsi="Times New Roman" w:cs="Times New Roman"/>
          <w:kern w:val="0"/>
          <w:lang w:val="en-US"/>
        </w:rPr>
      </w:pPr>
      <w:r w:rsidRPr="00577EDB">
        <w:rPr>
          <w:rFonts w:ascii="Times New Roman" w:hAnsi="Times New Roman" w:cs="Times New Roman"/>
          <w:kern w:val="0"/>
          <w:lang w:val="en-US"/>
        </w:rPr>
        <w:t>related to residential schools and</w:t>
      </w:r>
      <w:r w:rsidR="00577EDB">
        <w:rPr>
          <w:rFonts w:ascii="Times New Roman" w:hAnsi="Times New Roman" w:cs="Times New Roman"/>
          <w:kern w:val="0"/>
          <w:lang w:val="en-US"/>
        </w:rPr>
        <w:t xml:space="preserve"> </w:t>
      </w:r>
      <w:r w:rsidRPr="00474AEC">
        <w:rPr>
          <w:rFonts w:ascii="Times New Roman" w:hAnsi="Times New Roman" w:cs="Times New Roman"/>
          <w:kern w:val="0"/>
          <w:lang w:val="en-US"/>
        </w:rPr>
        <w:t>Aboriginal history.</w:t>
      </w:r>
    </w:p>
    <w:p w14:paraId="7456EE6B" w14:textId="4605807F" w:rsidR="00577EDB" w:rsidRPr="00577EDB" w:rsidRDefault="00474AEC" w:rsidP="00B7100A">
      <w:pPr>
        <w:pStyle w:val="ListParagraph"/>
        <w:numPr>
          <w:ilvl w:val="0"/>
          <w:numId w:val="2"/>
        </w:numPr>
        <w:autoSpaceDE w:val="0"/>
        <w:autoSpaceDN w:val="0"/>
        <w:adjustRightInd w:val="0"/>
        <w:spacing w:after="0" w:line="480" w:lineRule="auto"/>
        <w:jc w:val="both"/>
        <w:rPr>
          <w:rFonts w:ascii="Times New Roman" w:hAnsi="Times New Roman" w:cs="Times New Roman"/>
          <w:kern w:val="0"/>
          <w:lang w:val="en-US"/>
        </w:rPr>
      </w:pPr>
      <w:r w:rsidRPr="00577EDB">
        <w:rPr>
          <w:rFonts w:ascii="Times New Roman" w:hAnsi="Times New Roman" w:cs="Times New Roman"/>
          <w:kern w:val="0"/>
          <w:lang w:val="en-US"/>
        </w:rPr>
        <w:t>Building student capacity for intercultural</w:t>
      </w:r>
      <w:r w:rsidR="00577EDB" w:rsidRPr="00577EDB">
        <w:rPr>
          <w:rFonts w:ascii="Times New Roman" w:hAnsi="Times New Roman" w:cs="Times New Roman"/>
          <w:kern w:val="0"/>
          <w:lang w:val="en-US"/>
        </w:rPr>
        <w:t xml:space="preserve"> </w:t>
      </w:r>
      <w:r w:rsidRPr="00577EDB">
        <w:rPr>
          <w:rFonts w:ascii="Times New Roman" w:hAnsi="Times New Roman" w:cs="Times New Roman"/>
          <w:kern w:val="0"/>
          <w:lang w:val="en-US"/>
        </w:rPr>
        <w:t xml:space="preserve">understanding, empathy, </w:t>
      </w:r>
    </w:p>
    <w:p w14:paraId="2BD9FE3E" w14:textId="6297CB16" w:rsidR="00474AEC" w:rsidRPr="00577EDB" w:rsidRDefault="00474AEC" w:rsidP="00B7100A">
      <w:pPr>
        <w:pStyle w:val="ListParagraph"/>
        <w:autoSpaceDE w:val="0"/>
        <w:autoSpaceDN w:val="0"/>
        <w:adjustRightInd w:val="0"/>
        <w:spacing w:after="0" w:line="480" w:lineRule="auto"/>
        <w:ind w:left="1440"/>
        <w:jc w:val="both"/>
        <w:rPr>
          <w:rFonts w:ascii="Times New Roman" w:hAnsi="Times New Roman" w:cs="Times New Roman"/>
          <w:kern w:val="0"/>
          <w:lang w:val="en-US"/>
        </w:rPr>
      </w:pPr>
      <w:r w:rsidRPr="00577EDB">
        <w:rPr>
          <w:rFonts w:ascii="Times New Roman" w:hAnsi="Times New Roman" w:cs="Times New Roman"/>
          <w:kern w:val="0"/>
          <w:lang w:val="en-US"/>
        </w:rPr>
        <w:t>and mutual respect.</w:t>
      </w:r>
    </w:p>
    <w:p w14:paraId="737FF9D9" w14:textId="0FA0E5F5" w:rsidR="00B7100A" w:rsidRPr="00B7100A" w:rsidRDefault="00474AEC" w:rsidP="00B7100A">
      <w:pPr>
        <w:pStyle w:val="ListParagraph"/>
        <w:numPr>
          <w:ilvl w:val="0"/>
          <w:numId w:val="2"/>
        </w:numPr>
        <w:autoSpaceDE w:val="0"/>
        <w:autoSpaceDN w:val="0"/>
        <w:adjustRightInd w:val="0"/>
        <w:spacing w:after="0" w:line="480" w:lineRule="auto"/>
        <w:jc w:val="both"/>
        <w:rPr>
          <w:rFonts w:ascii="Times New Roman" w:eastAsia="Times New Roman" w:hAnsi="Times New Roman" w:cs="Times New Roman"/>
          <w:kern w:val="0"/>
          <w14:ligatures w14:val="none"/>
        </w:rPr>
      </w:pPr>
      <w:r w:rsidRPr="00B7100A">
        <w:rPr>
          <w:rFonts w:ascii="Times New Roman" w:hAnsi="Times New Roman" w:cs="Times New Roman"/>
          <w:kern w:val="0"/>
          <w:lang w:val="en-US"/>
        </w:rPr>
        <w:t>Identifying teacher-training needs relating to the</w:t>
      </w:r>
      <w:r w:rsidR="00577EDB" w:rsidRPr="00B7100A">
        <w:rPr>
          <w:rFonts w:ascii="Times New Roman" w:hAnsi="Times New Roman" w:cs="Times New Roman"/>
          <w:kern w:val="0"/>
          <w:lang w:val="en-US"/>
        </w:rPr>
        <w:t xml:space="preserve"> </w:t>
      </w:r>
      <w:r w:rsidRPr="00B7100A">
        <w:rPr>
          <w:rFonts w:ascii="Times New Roman" w:hAnsi="Times New Roman" w:cs="Times New Roman"/>
          <w:kern w:val="0"/>
          <w:lang w:val="en-US"/>
        </w:rPr>
        <w:t>above</w:t>
      </w:r>
      <w:r w:rsidR="00577EDB" w:rsidRPr="00B7100A">
        <w:rPr>
          <w:rFonts w:ascii="Times New Roman" w:hAnsi="Times New Roman" w:cs="Times New Roman"/>
          <w:kern w:val="0"/>
          <w:lang w:val="en-US"/>
        </w:rPr>
        <w:t xml:space="preserve"> </w:t>
      </w:r>
      <w:r w:rsidR="00577EDB" w:rsidRPr="00B7100A">
        <w:rPr>
          <w:rFonts w:ascii="Times New Roman" w:hAnsi="Times New Roman" w:cs="Times New Roman"/>
        </w:rPr>
        <w:t>(</w:t>
      </w:r>
      <w:r w:rsidR="00577EDB" w:rsidRPr="00B7100A">
        <w:rPr>
          <w:rFonts w:ascii="Times New Roman" w:eastAsia="Times New Roman" w:hAnsi="Times New Roman" w:cs="Times New Roman"/>
          <w:kern w:val="0"/>
          <w14:ligatures w14:val="none"/>
        </w:rPr>
        <w:t xml:space="preserve">Truth and </w:t>
      </w:r>
    </w:p>
    <w:p w14:paraId="33F7D4EC" w14:textId="6ECEA5F2" w:rsidR="00F64D8A" w:rsidRDefault="00577EDB" w:rsidP="00B7100A">
      <w:pPr>
        <w:pStyle w:val="ListParagraph"/>
        <w:autoSpaceDE w:val="0"/>
        <w:autoSpaceDN w:val="0"/>
        <w:adjustRightInd w:val="0"/>
        <w:spacing w:after="0" w:line="480" w:lineRule="auto"/>
        <w:ind w:left="1440"/>
        <w:jc w:val="both"/>
        <w:rPr>
          <w:rFonts w:ascii="Times New Roman" w:hAnsi="Times New Roman" w:cs="Times New Roman"/>
          <w:kern w:val="0"/>
          <w:lang w:val="en-US"/>
        </w:rPr>
      </w:pPr>
      <w:r w:rsidRPr="00B7100A">
        <w:rPr>
          <w:rFonts w:ascii="Times New Roman" w:eastAsia="Times New Roman" w:hAnsi="Times New Roman" w:cs="Times New Roman"/>
          <w:kern w:val="0"/>
          <w14:ligatures w14:val="none"/>
        </w:rPr>
        <w:t>Reconciliation Commission of Canada</w:t>
      </w:r>
      <w:r w:rsidRPr="00B7100A">
        <w:rPr>
          <w:rFonts w:ascii="Times New Roman" w:hAnsi="Times New Roman" w:cs="Times New Roman"/>
        </w:rPr>
        <w:t>, 2015</w:t>
      </w:r>
      <w:r w:rsidR="005F1223">
        <w:rPr>
          <w:rFonts w:ascii="Times New Roman" w:hAnsi="Times New Roman" w:cs="Times New Roman"/>
        </w:rPr>
        <w:t>, p.7</w:t>
      </w:r>
      <w:r w:rsidRPr="00B7100A">
        <w:rPr>
          <w:rFonts w:ascii="Times New Roman" w:hAnsi="Times New Roman" w:cs="Times New Roman"/>
        </w:rPr>
        <w:t>)</w:t>
      </w:r>
      <w:r w:rsidR="008B64DE">
        <w:rPr>
          <w:rFonts w:ascii="Times New Roman" w:hAnsi="Times New Roman" w:cs="Times New Roman"/>
          <w:kern w:val="0"/>
          <w:lang w:val="en-US"/>
        </w:rPr>
        <w:t>.</w:t>
      </w:r>
    </w:p>
    <w:p w14:paraId="1F820F9C" w14:textId="260B57AD" w:rsidR="008B64DE" w:rsidRPr="00B7100A" w:rsidRDefault="00FA49D5" w:rsidP="00375419">
      <w:pPr>
        <w:autoSpaceDE w:val="0"/>
        <w:autoSpaceDN w:val="0"/>
        <w:adjustRightInd w:val="0"/>
        <w:spacing w:after="0" w:line="480" w:lineRule="auto"/>
        <w:rPr>
          <w:rFonts w:ascii="Times New Roman" w:hAnsi="Times New Roman" w:cs="Times New Roman"/>
          <w:kern w:val="0"/>
          <w:lang w:val="en-US"/>
        </w:rPr>
      </w:pPr>
      <w:r w:rsidRPr="00FA49D5">
        <w:rPr>
          <w:rFonts w:ascii="Times New Roman" w:hAnsi="Times New Roman" w:cs="Times New Roman"/>
          <w:color w:val="000000"/>
        </w:rPr>
        <w:t>Poitras &amp; Danyluk (2024) highlight the role of pre</w:t>
      </w:r>
      <w:r w:rsidR="00524B52">
        <w:rPr>
          <w:rFonts w:ascii="Times New Roman" w:hAnsi="Times New Roman" w:cs="Times New Roman"/>
          <w:color w:val="000000"/>
        </w:rPr>
        <w:t xml:space="preserve">service </w:t>
      </w:r>
      <w:r w:rsidR="003E737A">
        <w:rPr>
          <w:rFonts w:ascii="Times New Roman" w:hAnsi="Times New Roman" w:cs="Times New Roman"/>
          <w:color w:val="000000"/>
        </w:rPr>
        <w:t>teachers’</w:t>
      </w:r>
      <w:r w:rsidRPr="00FA49D5">
        <w:rPr>
          <w:rFonts w:ascii="Times New Roman" w:hAnsi="Times New Roman" w:cs="Times New Roman"/>
          <w:color w:val="000000"/>
        </w:rPr>
        <w:t xml:space="preserve"> education in supporting reconciliation through education.</w:t>
      </w:r>
      <w:r>
        <w:rPr>
          <w:rFonts w:ascii="Times New Roman" w:hAnsi="Times New Roman" w:cs="Times New Roman"/>
          <w:color w:val="000000"/>
        </w:rPr>
        <w:t xml:space="preserve"> </w:t>
      </w:r>
      <w:r>
        <w:rPr>
          <w:rFonts w:ascii="Times New Roman" w:hAnsi="Times New Roman" w:cs="Times New Roman"/>
          <w:kern w:val="0"/>
          <w:lang w:val="en-US"/>
        </w:rPr>
        <w:t>They explain how pre-</w:t>
      </w:r>
      <w:r w:rsidR="003E737A">
        <w:rPr>
          <w:rFonts w:ascii="Times New Roman" w:hAnsi="Times New Roman" w:cs="Times New Roman"/>
          <w:kern w:val="0"/>
          <w:lang w:val="en-US"/>
        </w:rPr>
        <w:t>service teachers</w:t>
      </w:r>
      <w:r>
        <w:rPr>
          <w:rFonts w:ascii="Times New Roman" w:hAnsi="Times New Roman" w:cs="Times New Roman"/>
          <w:kern w:val="0"/>
          <w:lang w:val="en-US"/>
        </w:rPr>
        <w:t xml:space="preserve"> and educators can facilitate reconciliation by stating that </w:t>
      </w:r>
      <w:r w:rsidRPr="00FA49D5">
        <w:rPr>
          <w:rFonts w:ascii="Times New Roman" w:hAnsi="Times New Roman" w:cs="Times New Roman"/>
          <w:kern w:val="0"/>
          <w:lang w:val="en-US"/>
        </w:rPr>
        <w:t>“</w:t>
      </w:r>
      <w:r w:rsidRPr="00FA49D5">
        <w:rPr>
          <w:rFonts w:ascii="Times New Roman" w:hAnsi="Times New Roman" w:cs="Times New Roman"/>
        </w:rPr>
        <w:t>Our belief is there is room for everyone, Indigenous and non-Indigenous, and no matter what stage of learning you are at, in taking up individual responsibilities to enact reconciliatory actions” (Poitras &amp; Danyluk, 2024</w:t>
      </w:r>
      <w:r w:rsidR="005F1223">
        <w:rPr>
          <w:rFonts w:ascii="Times New Roman" w:hAnsi="Times New Roman" w:cs="Times New Roman"/>
        </w:rPr>
        <w:t>, p. 26</w:t>
      </w:r>
      <w:r w:rsidRPr="00FA49D5">
        <w:rPr>
          <w:rFonts w:ascii="Times New Roman" w:hAnsi="Times New Roman" w:cs="Times New Roman"/>
        </w:rPr>
        <w:t>)</w:t>
      </w:r>
      <w:r>
        <w:rPr>
          <w:rFonts w:ascii="Times New Roman" w:hAnsi="Times New Roman" w:cs="Times New Roman"/>
        </w:rPr>
        <w:t>.</w:t>
      </w:r>
      <w:r w:rsidR="00350889">
        <w:rPr>
          <w:rFonts w:ascii="Times New Roman" w:hAnsi="Times New Roman" w:cs="Times New Roman"/>
        </w:rPr>
        <w:t xml:space="preserve"> Essentially, b</w:t>
      </w:r>
      <w:r>
        <w:rPr>
          <w:rFonts w:ascii="Times New Roman" w:hAnsi="Times New Roman" w:cs="Times New Roman"/>
        </w:rPr>
        <w:t>y doing so</w:t>
      </w:r>
      <w:r w:rsidR="0064073D">
        <w:rPr>
          <w:rFonts w:ascii="Times New Roman" w:hAnsi="Times New Roman" w:cs="Times New Roman"/>
        </w:rPr>
        <w:t>,</w:t>
      </w:r>
      <w:r>
        <w:rPr>
          <w:rFonts w:ascii="Times New Roman" w:hAnsi="Times New Roman" w:cs="Times New Roman"/>
        </w:rPr>
        <w:t xml:space="preserve"> we can </w:t>
      </w:r>
      <w:r w:rsidR="0064073D">
        <w:rPr>
          <w:rFonts w:ascii="Times New Roman" w:hAnsi="Times New Roman" w:cs="Times New Roman"/>
        </w:rPr>
        <w:t>enact the Truth and Reconciliation Commission</w:t>
      </w:r>
      <w:r w:rsidR="0079768C">
        <w:rPr>
          <w:rFonts w:ascii="Times New Roman" w:hAnsi="Times New Roman" w:cs="Times New Roman"/>
        </w:rPr>
        <w:t>’</w:t>
      </w:r>
      <w:r w:rsidR="0064073D">
        <w:rPr>
          <w:rFonts w:ascii="Times New Roman" w:hAnsi="Times New Roman" w:cs="Times New Roman"/>
        </w:rPr>
        <w:t>s calls to action</w:t>
      </w:r>
      <w:r w:rsidR="00524B52">
        <w:rPr>
          <w:rFonts w:ascii="Times New Roman" w:hAnsi="Times New Roman" w:cs="Times New Roman"/>
        </w:rPr>
        <w:t xml:space="preserve"> and change education from the </w:t>
      </w:r>
      <w:r w:rsidR="003D04EB">
        <w:rPr>
          <w:rFonts w:ascii="Times New Roman" w:hAnsi="Times New Roman" w:cs="Times New Roman"/>
        </w:rPr>
        <w:t xml:space="preserve">current </w:t>
      </w:r>
      <w:r w:rsidR="00C855F6">
        <w:rPr>
          <w:rFonts w:ascii="Times New Roman" w:hAnsi="Times New Roman" w:cs="Times New Roman"/>
        </w:rPr>
        <w:t>colonial narrative</w:t>
      </w:r>
      <w:r w:rsidR="003D04EB">
        <w:rPr>
          <w:rFonts w:ascii="Times New Roman" w:hAnsi="Times New Roman" w:cs="Times New Roman"/>
        </w:rPr>
        <w:t xml:space="preserve"> that is in place today</w:t>
      </w:r>
      <w:r w:rsidR="0079768C">
        <w:rPr>
          <w:rFonts w:ascii="Times New Roman" w:hAnsi="Times New Roman" w:cs="Times New Roman"/>
        </w:rPr>
        <w:t>. It’s like Justice Murray Sinclair once said, “Education is what got us here, and education is what will get us out.” (Anderson, 2016</w:t>
      </w:r>
      <w:r w:rsidR="005F1223">
        <w:rPr>
          <w:rFonts w:ascii="Times New Roman" w:hAnsi="Times New Roman" w:cs="Times New Roman"/>
        </w:rPr>
        <w:t>, para. 1</w:t>
      </w:r>
      <w:r w:rsidR="0079768C">
        <w:rPr>
          <w:rFonts w:ascii="Times New Roman" w:hAnsi="Times New Roman" w:cs="Times New Roman"/>
        </w:rPr>
        <w:t>).</w:t>
      </w:r>
      <w:r w:rsidR="00AD4D46">
        <w:rPr>
          <w:rFonts w:ascii="Times New Roman" w:hAnsi="Times New Roman" w:cs="Times New Roman"/>
        </w:rPr>
        <w:t xml:space="preserve"> The way forward to change systemic racism is through educating </w:t>
      </w:r>
      <w:r w:rsidR="00AD4D46">
        <w:rPr>
          <w:rFonts w:ascii="Times New Roman" w:hAnsi="Times New Roman" w:cs="Times New Roman"/>
        </w:rPr>
        <w:lastRenderedPageBreak/>
        <w:t xml:space="preserve">students </w:t>
      </w:r>
      <w:r w:rsidR="00350889">
        <w:rPr>
          <w:rFonts w:ascii="Times New Roman" w:hAnsi="Times New Roman" w:cs="Times New Roman"/>
        </w:rPr>
        <w:t>and teachers, ultimately</w:t>
      </w:r>
      <w:r w:rsidR="00AD4D46">
        <w:rPr>
          <w:rFonts w:ascii="Times New Roman" w:hAnsi="Times New Roman" w:cs="Times New Roman"/>
        </w:rPr>
        <w:t xml:space="preserve"> changing the narrative.</w:t>
      </w:r>
      <w:r w:rsidR="00F25188">
        <w:rPr>
          <w:rFonts w:ascii="Times New Roman" w:hAnsi="Times New Roman" w:cs="Times New Roman"/>
        </w:rPr>
        <w:t xml:space="preserve"> </w:t>
      </w:r>
      <w:r w:rsidR="003D04EB">
        <w:rPr>
          <w:rFonts w:ascii="Times New Roman" w:hAnsi="Times New Roman" w:cs="Times New Roman"/>
        </w:rPr>
        <w:t xml:space="preserve">Giving perspective will enact change and build understanding. </w:t>
      </w:r>
      <w:r w:rsidR="00375419" w:rsidRPr="00375419">
        <w:rPr>
          <w:rFonts w:ascii="Times New Roman" w:hAnsi="Times New Roman" w:cs="Times New Roman"/>
          <w:color w:val="000000"/>
        </w:rPr>
        <w:t>Educators and pre</w:t>
      </w:r>
      <w:r w:rsidR="00F83157">
        <w:rPr>
          <w:rFonts w:ascii="Times New Roman" w:hAnsi="Times New Roman" w:cs="Times New Roman"/>
          <w:color w:val="000000"/>
        </w:rPr>
        <w:t>-</w:t>
      </w:r>
      <w:r w:rsidR="003D04EB">
        <w:rPr>
          <w:rFonts w:ascii="Times New Roman" w:hAnsi="Times New Roman" w:cs="Times New Roman"/>
          <w:color w:val="000000"/>
        </w:rPr>
        <w:t>service</w:t>
      </w:r>
      <w:r w:rsidR="00F83157">
        <w:rPr>
          <w:rFonts w:ascii="Times New Roman" w:hAnsi="Times New Roman" w:cs="Times New Roman"/>
          <w:color w:val="000000"/>
        </w:rPr>
        <w:t xml:space="preserve"> teachers</w:t>
      </w:r>
      <w:r w:rsidR="00375419" w:rsidRPr="00375419">
        <w:rPr>
          <w:rFonts w:ascii="Times New Roman" w:hAnsi="Times New Roman" w:cs="Times New Roman"/>
          <w:color w:val="000000"/>
        </w:rPr>
        <w:t xml:space="preserve"> can use various strategies to change the narrative, which we will outline next.</w:t>
      </w:r>
      <w:r w:rsidR="00375419">
        <w:rPr>
          <w:rFonts w:ascii="Times New Roman" w:hAnsi="Times New Roman" w:cs="Times New Roman"/>
          <w:color w:val="000000"/>
        </w:rPr>
        <w:t xml:space="preserve"> </w:t>
      </w:r>
      <w:r w:rsidR="00F25188">
        <w:rPr>
          <w:rFonts w:ascii="Times New Roman" w:hAnsi="Times New Roman" w:cs="Times New Roman"/>
        </w:rPr>
        <w:t xml:space="preserve"> </w:t>
      </w:r>
    </w:p>
    <w:p w14:paraId="58DDAD11" w14:textId="0135740F" w:rsidR="00A72C0F" w:rsidRDefault="00A72C0F" w:rsidP="008B64DE">
      <w:pPr>
        <w:spacing w:after="0" w:line="480" w:lineRule="auto"/>
        <w:jc w:val="center"/>
        <w:rPr>
          <w:rFonts w:ascii="Times New Roman" w:hAnsi="Times New Roman" w:cs="Times New Roman"/>
          <w:b/>
          <w:bCs/>
        </w:rPr>
      </w:pPr>
      <w:r w:rsidRPr="00A72C0F">
        <w:rPr>
          <w:rFonts w:ascii="Times New Roman" w:hAnsi="Times New Roman" w:cs="Times New Roman"/>
          <w:b/>
          <w:bCs/>
        </w:rPr>
        <w:t>Strat</w:t>
      </w:r>
      <w:r>
        <w:rPr>
          <w:rFonts w:ascii="Times New Roman" w:hAnsi="Times New Roman" w:cs="Times New Roman"/>
          <w:b/>
          <w:bCs/>
        </w:rPr>
        <w:t>e</w:t>
      </w:r>
      <w:r w:rsidRPr="00A72C0F">
        <w:rPr>
          <w:rFonts w:ascii="Times New Roman" w:hAnsi="Times New Roman" w:cs="Times New Roman"/>
          <w:b/>
          <w:bCs/>
        </w:rPr>
        <w:t>gies to Incorporate Indigenous Knowledge</w:t>
      </w:r>
    </w:p>
    <w:p w14:paraId="74221A77" w14:textId="6ACAE9E9" w:rsidR="008A513F" w:rsidRDefault="00A72C0F" w:rsidP="002352BA">
      <w:pPr>
        <w:spacing w:after="0" w:line="480" w:lineRule="auto"/>
        <w:rPr>
          <w:rFonts w:ascii="Times New Roman" w:hAnsi="Times New Roman" w:cs="Times New Roman"/>
        </w:rPr>
      </w:pPr>
      <w:r>
        <w:rPr>
          <w:rFonts w:ascii="Times New Roman" w:hAnsi="Times New Roman" w:cs="Times New Roman"/>
          <w:b/>
          <w:bCs/>
        </w:rPr>
        <w:tab/>
      </w:r>
      <w:r>
        <w:rPr>
          <w:rFonts w:ascii="Times New Roman" w:hAnsi="Times New Roman" w:cs="Times New Roman"/>
        </w:rPr>
        <w:t xml:space="preserve">There are several strategies to help incorporate </w:t>
      </w:r>
      <w:r w:rsidR="00257C1C">
        <w:rPr>
          <w:rFonts w:ascii="Times New Roman" w:hAnsi="Times New Roman" w:cs="Times New Roman"/>
        </w:rPr>
        <w:t>I</w:t>
      </w:r>
      <w:r>
        <w:rPr>
          <w:rFonts w:ascii="Times New Roman" w:hAnsi="Times New Roman" w:cs="Times New Roman"/>
        </w:rPr>
        <w:t xml:space="preserve">ndigenous knowledge into the classroom. These include building foundational knowledge, </w:t>
      </w:r>
      <w:r w:rsidR="00F53F06">
        <w:rPr>
          <w:rFonts w:ascii="Times New Roman" w:hAnsi="Times New Roman" w:cs="Times New Roman"/>
          <w:kern w:val="0"/>
          <w14:ligatures w14:val="none"/>
        </w:rPr>
        <w:t xml:space="preserve">collaborating with elders and community members, integrating Indigenous perspectives, utilizing storytelling and oral traditions, creating safe and inclusive spaces, </w:t>
      </w:r>
      <w:r w:rsidR="006449F5">
        <w:rPr>
          <w:rFonts w:ascii="Times New Roman" w:hAnsi="Times New Roman" w:cs="Times New Roman"/>
          <w:kern w:val="0"/>
          <w14:ligatures w14:val="none"/>
        </w:rPr>
        <w:t>employing</w:t>
      </w:r>
      <w:r w:rsidR="006449F5">
        <w:rPr>
          <w:rFonts w:ascii="Times New Roman" w:hAnsi="Times New Roman" w:cs="Times New Roman"/>
        </w:rPr>
        <w:t xml:space="preserve"> Experiential land-based learning, </w:t>
      </w:r>
      <w:r w:rsidR="006449F5" w:rsidRPr="006449F5">
        <w:rPr>
          <w:rFonts w:ascii="Times New Roman" w:hAnsi="Times New Roman" w:cs="Times New Roman"/>
          <w:kern w:val="0"/>
          <w14:ligatures w14:val="none"/>
        </w:rPr>
        <w:t>and</w:t>
      </w:r>
      <w:r w:rsidR="006449F5">
        <w:rPr>
          <w:rFonts w:ascii="Times New Roman" w:hAnsi="Times New Roman" w:cs="Times New Roman"/>
          <w:kern w:val="0"/>
          <w14:ligatures w14:val="none"/>
        </w:rPr>
        <w:t xml:space="preserve"> </w:t>
      </w:r>
      <w:r w:rsidR="00F53F06">
        <w:rPr>
          <w:rFonts w:ascii="Times New Roman" w:hAnsi="Times New Roman" w:cs="Times New Roman"/>
          <w:kern w:val="0"/>
          <w14:ligatures w14:val="none"/>
        </w:rPr>
        <w:t xml:space="preserve">acknowledging </w:t>
      </w:r>
      <w:r w:rsidR="006449F5">
        <w:rPr>
          <w:rFonts w:ascii="Times New Roman" w:hAnsi="Times New Roman" w:cs="Times New Roman"/>
          <w:kern w:val="0"/>
          <w14:ligatures w14:val="none"/>
        </w:rPr>
        <w:t xml:space="preserve">and </w:t>
      </w:r>
      <w:r w:rsidR="00F53F06">
        <w:rPr>
          <w:rFonts w:ascii="Times New Roman" w:hAnsi="Times New Roman" w:cs="Times New Roman"/>
          <w:kern w:val="0"/>
          <w14:ligatures w14:val="none"/>
        </w:rPr>
        <w:t>challenging systemic racism</w:t>
      </w:r>
      <w:r>
        <w:rPr>
          <w:rFonts w:ascii="Times New Roman" w:hAnsi="Times New Roman" w:cs="Times New Roman"/>
        </w:rPr>
        <w:t>.</w:t>
      </w:r>
      <w:r w:rsidR="00440C8F">
        <w:rPr>
          <w:rFonts w:ascii="Times New Roman" w:hAnsi="Times New Roman" w:cs="Times New Roman"/>
        </w:rPr>
        <w:t xml:space="preserve"> </w:t>
      </w:r>
      <w:r w:rsidR="00F25188">
        <w:rPr>
          <w:rFonts w:ascii="Times New Roman" w:hAnsi="Times New Roman" w:cs="Times New Roman"/>
        </w:rPr>
        <w:t>All</w:t>
      </w:r>
      <w:r w:rsidR="00440C8F">
        <w:rPr>
          <w:rFonts w:ascii="Times New Roman" w:hAnsi="Times New Roman" w:cs="Times New Roman"/>
        </w:rPr>
        <w:t xml:space="preserve"> these strategies are useful tools to enable pre</w:t>
      </w:r>
      <w:r w:rsidR="00F83157">
        <w:rPr>
          <w:rFonts w:ascii="Times New Roman" w:hAnsi="Times New Roman" w:cs="Times New Roman"/>
        </w:rPr>
        <w:t>-</w:t>
      </w:r>
      <w:r w:rsidR="00257C1C">
        <w:rPr>
          <w:rFonts w:ascii="Times New Roman" w:hAnsi="Times New Roman" w:cs="Times New Roman"/>
        </w:rPr>
        <w:t xml:space="preserve">service </w:t>
      </w:r>
      <w:r w:rsidR="00F83157">
        <w:rPr>
          <w:rFonts w:ascii="Times New Roman" w:hAnsi="Times New Roman" w:cs="Times New Roman"/>
        </w:rPr>
        <w:t xml:space="preserve">teachers </w:t>
      </w:r>
      <w:r w:rsidR="00440C8F">
        <w:rPr>
          <w:rFonts w:ascii="Times New Roman" w:hAnsi="Times New Roman" w:cs="Times New Roman"/>
        </w:rPr>
        <w:t xml:space="preserve">and current </w:t>
      </w:r>
      <w:r w:rsidR="00D05D38">
        <w:rPr>
          <w:rFonts w:ascii="Times New Roman" w:hAnsi="Times New Roman" w:cs="Times New Roman"/>
        </w:rPr>
        <w:t>e</w:t>
      </w:r>
      <w:r w:rsidR="00440C8F">
        <w:rPr>
          <w:rFonts w:ascii="Times New Roman" w:hAnsi="Times New Roman" w:cs="Times New Roman"/>
        </w:rPr>
        <w:t>ducators in incorporating Indigenous ways of knowing, being and understanding into the</w:t>
      </w:r>
      <w:r w:rsidR="00257C1C">
        <w:rPr>
          <w:rFonts w:ascii="Times New Roman" w:hAnsi="Times New Roman" w:cs="Times New Roman"/>
        </w:rPr>
        <w:t>ir</w:t>
      </w:r>
      <w:r w:rsidR="00440C8F">
        <w:rPr>
          <w:rFonts w:ascii="Times New Roman" w:hAnsi="Times New Roman" w:cs="Times New Roman"/>
        </w:rPr>
        <w:t xml:space="preserve"> classroom and the curriculum. </w:t>
      </w:r>
      <w:r w:rsidR="008A513F">
        <w:rPr>
          <w:rFonts w:ascii="Times New Roman" w:hAnsi="Times New Roman" w:cs="Times New Roman"/>
        </w:rPr>
        <w:t>For Indigenous pedagogies to exist in classrooms</w:t>
      </w:r>
      <w:r w:rsidR="00B54E91">
        <w:rPr>
          <w:rFonts w:ascii="Times New Roman" w:hAnsi="Times New Roman" w:cs="Times New Roman"/>
        </w:rPr>
        <w:t>,</w:t>
      </w:r>
      <w:r w:rsidR="008A513F">
        <w:rPr>
          <w:rFonts w:ascii="Times New Roman" w:hAnsi="Times New Roman" w:cs="Times New Roman"/>
        </w:rPr>
        <w:t xml:space="preserve"> it is important for educators to understand that Indigenous peoples</w:t>
      </w:r>
      <w:r w:rsidR="00B54E91">
        <w:rPr>
          <w:rFonts w:ascii="Times New Roman" w:hAnsi="Times New Roman" w:cs="Times New Roman"/>
        </w:rPr>
        <w:t>’</w:t>
      </w:r>
      <w:r w:rsidR="008A513F">
        <w:rPr>
          <w:rFonts w:ascii="Times New Roman" w:hAnsi="Times New Roman" w:cs="Times New Roman"/>
        </w:rPr>
        <w:t xml:space="preserve"> knowledge is </w:t>
      </w:r>
      <w:r w:rsidR="00B54E91">
        <w:rPr>
          <w:rFonts w:ascii="Times New Roman" w:hAnsi="Times New Roman" w:cs="Times New Roman"/>
        </w:rPr>
        <w:t>e</w:t>
      </w:r>
      <w:r w:rsidR="008A513F">
        <w:rPr>
          <w:rFonts w:ascii="Times New Roman" w:hAnsi="Times New Roman" w:cs="Times New Roman"/>
        </w:rPr>
        <w:t xml:space="preserve">mbedded in language, stories, songs and art (Battiste, 2019). </w:t>
      </w:r>
    </w:p>
    <w:p w14:paraId="759F0A69" w14:textId="096751F1" w:rsidR="002352BA" w:rsidRPr="002352BA" w:rsidRDefault="00257C1C" w:rsidP="00331F33">
      <w:pPr>
        <w:spacing w:after="0" w:line="480" w:lineRule="auto"/>
        <w:ind w:firstLine="360"/>
        <w:rPr>
          <w:rFonts w:ascii="Times New Roman" w:hAnsi="Times New Roman" w:cs="Times New Roman"/>
        </w:rPr>
      </w:pPr>
      <w:r>
        <w:rPr>
          <w:rFonts w:ascii="Times New Roman" w:hAnsi="Times New Roman" w:cs="Times New Roman"/>
        </w:rPr>
        <w:t xml:space="preserve">It is </w:t>
      </w:r>
      <w:r w:rsidR="00331F33">
        <w:rPr>
          <w:rFonts w:ascii="Times New Roman" w:hAnsi="Times New Roman" w:cs="Times New Roman"/>
        </w:rPr>
        <w:t xml:space="preserve">also </w:t>
      </w:r>
      <w:r>
        <w:rPr>
          <w:rFonts w:ascii="Times New Roman" w:hAnsi="Times New Roman" w:cs="Times New Roman"/>
        </w:rPr>
        <w:t xml:space="preserve">important to note that biases must be left out of the equation in order for this to be successful. </w:t>
      </w:r>
      <w:r w:rsidR="006449F5">
        <w:rPr>
          <w:rFonts w:ascii="Times New Roman" w:hAnsi="Times New Roman" w:cs="Times New Roman"/>
        </w:rPr>
        <w:t>Unfortunately</w:t>
      </w:r>
      <w:r>
        <w:rPr>
          <w:rFonts w:ascii="Times New Roman" w:hAnsi="Times New Roman" w:cs="Times New Roman"/>
        </w:rPr>
        <w:t xml:space="preserve">, we all carry biases and beliefs that could damage the goal of reconciliation. </w:t>
      </w:r>
      <w:r w:rsidR="006449F5">
        <w:rPr>
          <w:rFonts w:ascii="Times New Roman" w:hAnsi="Times New Roman" w:cs="Times New Roman"/>
        </w:rPr>
        <w:t>Therefore, f</w:t>
      </w:r>
      <w:r>
        <w:rPr>
          <w:rFonts w:ascii="Times New Roman" w:hAnsi="Times New Roman" w:cs="Times New Roman"/>
        </w:rPr>
        <w:t xml:space="preserve">or reconciliation through education to </w:t>
      </w:r>
      <w:r w:rsidR="006449F5">
        <w:rPr>
          <w:rFonts w:ascii="Times New Roman" w:hAnsi="Times New Roman" w:cs="Times New Roman"/>
        </w:rPr>
        <w:t>be successful</w:t>
      </w:r>
      <w:r>
        <w:rPr>
          <w:rFonts w:ascii="Times New Roman" w:hAnsi="Times New Roman" w:cs="Times New Roman"/>
        </w:rPr>
        <w:t xml:space="preserve">, we as educators must remain indifferent to biases and keep our beliefs out of classroom spaces. While this can be challenging at times, it is necessary to enable a safe learning environment for our students and ourselves. Implementing Indigenous ways of knowing, being, and understanding can be a great learning experience for both student and teacher. </w:t>
      </w:r>
      <w:r w:rsidR="00AA6F87">
        <w:rPr>
          <w:rFonts w:ascii="Times New Roman" w:hAnsi="Times New Roman" w:cs="Times New Roman"/>
        </w:rPr>
        <w:t>Its</w:t>
      </w:r>
      <w:r w:rsidR="006449F5">
        <w:rPr>
          <w:rFonts w:ascii="Times New Roman" w:hAnsi="Times New Roman" w:cs="Times New Roman"/>
        </w:rPr>
        <w:t xml:space="preserve"> holistic </w:t>
      </w:r>
      <w:r w:rsidR="00AA6F87">
        <w:rPr>
          <w:rFonts w:ascii="Times New Roman" w:hAnsi="Times New Roman" w:cs="Times New Roman"/>
        </w:rPr>
        <w:t>nature</w:t>
      </w:r>
      <w:r w:rsidR="00E91E92">
        <w:rPr>
          <w:rFonts w:ascii="Times New Roman" w:hAnsi="Times New Roman" w:cs="Times New Roman"/>
        </w:rPr>
        <w:t xml:space="preserve"> provides students and teachers with a broader understanding of the world </w:t>
      </w:r>
      <w:r w:rsidR="00E91E92" w:rsidRPr="00AA6F87">
        <w:rPr>
          <w:rFonts w:ascii="Times New Roman" w:hAnsi="Times New Roman" w:cs="Times New Roman"/>
        </w:rPr>
        <w:t>around them</w:t>
      </w:r>
      <w:r w:rsidR="00AA6F87">
        <w:rPr>
          <w:rFonts w:ascii="Times New Roman" w:hAnsi="Times New Roman" w:cs="Times New Roman"/>
        </w:rPr>
        <w:t>.</w:t>
      </w:r>
      <w:r w:rsidR="00AA6F87" w:rsidRPr="00AA6F87">
        <w:rPr>
          <w:rFonts w:ascii="Times New Roman" w:hAnsi="Times New Roman" w:cs="Times New Roman"/>
        </w:rPr>
        <w:t xml:space="preserve"> </w:t>
      </w:r>
      <w:r w:rsidR="00AA6F87">
        <w:rPr>
          <w:rFonts w:ascii="Times New Roman" w:hAnsi="Times New Roman" w:cs="Times New Roman"/>
        </w:rPr>
        <w:t>The world around them is constantly changing and in</w:t>
      </w:r>
      <w:r w:rsidR="009F7613">
        <w:rPr>
          <w:rFonts w:ascii="Times New Roman" w:hAnsi="Times New Roman" w:cs="Times New Roman"/>
        </w:rPr>
        <w:t xml:space="preserve"> </w:t>
      </w:r>
      <w:r w:rsidR="00AA6F87">
        <w:rPr>
          <w:rFonts w:ascii="Times New Roman" w:hAnsi="Times New Roman" w:cs="Times New Roman"/>
        </w:rPr>
        <w:t>flux</w:t>
      </w:r>
      <w:r w:rsidR="009F7613">
        <w:rPr>
          <w:rFonts w:ascii="Times New Roman" w:hAnsi="Times New Roman" w:cs="Times New Roman"/>
        </w:rPr>
        <w:t>,</w:t>
      </w:r>
      <w:r w:rsidR="00AA6F87">
        <w:rPr>
          <w:rFonts w:ascii="Times New Roman" w:hAnsi="Times New Roman" w:cs="Times New Roman"/>
        </w:rPr>
        <w:t xml:space="preserve"> which makes them look at the entire view rather than just a small piece, giving a critical </w:t>
      </w:r>
      <w:r w:rsidR="002352BA" w:rsidRPr="008A513F">
        <w:rPr>
          <w:rFonts w:ascii="Times New Roman" w:hAnsi="Times New Roman" w:cs="Times New Roman"/>
        </w:rPr>
        <w:t>viewpoint</w:t>
      </w:r>
      <w:r w:rsidR="008A513F">
        <w:rPr>
          <w:rFonts w:ascii="Times New Roman" w:hAnsi="Times New Roman" w:cs="Times New Roman"/>
        </w:rPr>
        <w:t xml:space="preserve"> </w:t>
      </w:r>
      <w:r w:rsidR="002352BA" w:rsidRPr="008A513F">
        <w:rPr>
          <w:rFonts w:ascii="Times New Roman" w:hAnsi="Times New Roman" w:cs="Times New Roman"/>
        </w:rPr>
        <w:t>(</w:t>
      </w:r>
      <w:r w:rsidR="008A513F" w:rsidRPr="008A513F">
        <w:rPr>
          <w:rFonts w:ascii="Times New Roman" w:hAnsi="Times New Roman" w:cs="Times New Roman"/>
        </w:rPr>
        <w:t>Bear, 2023</w:t>
      </w:r>
      <w:r w:rsidR="00AA6F87" w:rsidRPr="008A513F">
        <w:rPr>
          <w:rFonts w:ascii="Times New Roman" w:hAnsi="Times New Roman" w:cs="Times New Roman"/>
        </w:rPr>
        <w:t>)</w:t>
      </w:r>
      <w:r w:rsidR="00E91E92" w:rsidRPr="008A513F">
        <w:rPr>
          <w:rFonts w:ascii="Times New Roman" w:hAnsi="Times New Roman" w:cs="Times New Roman"/>
        </w:rPr>
        <w:t>.</w:t>
      </w:r>
      <w:r w:rsidR="00E91E92">
        <w:rPr>
          <w:rFonts w:ascii="Times New Roman" w:hAnsi="Times New Roman" w:cs="Times New Roman"/>
        </w:rPr>
        <w:t xml:space="preserve"> </w:t>
      </w:r>
      <w:r w:rsidR="002352BA">
        <w:rPr>
          <w:rFonts w:ascii="Times New Roman" w:hAnsi="Times New Roman" w:cs="Times New Roman"/>
        </w:rPr>
        <w:t xml:space="preserve"> The holistic wholeness of Indigenous </w:t>
      </w:r>
      <w:r w:rsidR="002352BA">
        <w:rPr>
          <w:rFonts w:ascii="Times New Roman" w:hAnsi="Times New Roman" w:cs="Times New Roman"/>
        </w:rPr>
        <w:lastRenderedPageBreak/>
        <w:t xml:space="preserve">culture is embedded in the way they see the world around them. Little Bear </w:t>
      </w:r>
      <w:r w:rsidR="002352BA" w:rsidRPr="008A513F">
        <w:rPr>
          <w:rFonts w:ascii="Times New Roman" w:hAnsi="Times New Roman" w:cs="Times New Roman"/>
        </w:rPr>
        <w:t>(</w:t>
      </w:r>
      <w:r w:rsidR="008A513F" w:rsidRPr="008A513F">
        <w:rPr>
          <w:rFonts w:ascii="Times New Roman" w:hAnsi="Times New Roman" w:cs="Times New Roman"/>
        </w:rPr>
        <w:t>2023</w:t>
      </w:r>
      <w:r w:rsidR="002352BA" w:rsidRPr="008A513F">
        <w:rPr>
          <w:rFonts w:ascii="Times New Roman" w:hAnsi="Times New Roman" w:cs="Times New Roman"/>
        </w:rPr>
        <w:t>)</w:t>
      </w:r>
      <w:r w:rsidR="002352BA">
        <w:rPr>
          <w:rFonts w:ascii="Times New Roman" w:hAnsi="Times New Roman" w:cs="Times New Roman"/>
        </w:rPr>
        <w:t xml:space="preserve"> explains that “wholeness is like a flower with four petals. When it opens, one discovers strength, sharing, honesty and kindness. Together these four petals create balance, harmony and beauty”. (p. </w:t>
      </w:r>
      <w:r w:rsidR="003723AD">
        <w:rPr>
          <w:rFonts w:ascii="Times New Roman" w:hAnsi="Times New Roman" w:cs="Times New Roman"/>
        </w:rPr>
        <w:t xml:space="preserve">79). Each part of Indigenous ways of knowing, understanding and being is interconnected to the other, and leads to a holistic understanding of the world around us. Creating a dynamic learning environment with room for critical understanding. </w:t>
      </w:r>
    </w:p>
    <w:p w14:paraId="7973BBF3" w14:textId="5B461C40" w:rsidR="00DA6347" w:rsidRPr="00887821" w:rsidRDefault="00DA6347" w:rsidP="00887821">
      <w:pPr>
        <w:spacing w:after="0" w:line="480" w:lineRule="auto"/>
        <w:rPr>
          <w:rFonts w:ascii="Times New Roman" w:hAnsi="Times New Roman" w:cs="Times New Roman"/>
          <w:b/>
          <w:bCs/>
        </w:rPr>
      </w:pPr>
      <w:r w:rsidRPr="00887821">
        <w:rPr>
          <w:rFonts w:ascii="Times New Roman" w:hAnsi="Times New Roman" w:cs="Times New Roman"/>
          <w:b/>
          <w:bCs/>
        </w:rPr>
        <w:t xml:space="preserve">Building Blocks </w:t>
      </w:r>
    </w:p>
    <w:p w14:paraId="42C02BB6" w14:textId="030BA041" w:rsidR="000C171F" w:rsidRDefault="000C171F" w:rsidP="000C171F">
      <w:pPr>
        <w:autoSpaceDE w:val="0"/>
        <w:autoSpaceDN w:val="0"/>
        <w:adjustRightInd w:val="0"/>
        <w:spacing w:after="0" w:line="480" w:lineRule="auto"/>
        <w:ind w:firstLine="360"/>
        <w:rPr>
          <w:rFonts w:ascii="Times New Roman" w:hAnsi="Times New Roman" w:cs="Times New Roman"/>
        </w:rPr>
      </w:pPr>
      <w:r>
        <w:rPr>
          <w:rFonts w:ascii="Times New Roman" w:hAnsi="Times New Roman" w:cs="Times New Roman"/>
        </w:rPr>
        <w:t>As p</w:t>
      </w:r>
      <w:r w:rsidR="00F25188">
        <w:rPr>
          <w:rFonts w:ascii="Times New Roman" w:hAnsi="Times New Roman" w:cs="Times New Roman"/>
        </w:rPr>
        <w:t>re</w:t>
      </w:r>
      <w:r w:rsidR="00DD545A">
        <w:rPr>
          <w:rFonts w:ascii="Times New Roman" w:hAnsi="Times New Roman" w:cs="Times New Roman"/>
        </w:rPr>
        <w:t xml:space="preserve">service </w:t>
      </w:r>
      <w:r w:rsidR="00F25188">
        <w:rPr>
          <w:rFonts w:ascii="Times New Roman" w:hAnsi="Times New Roman" w:cs="Times New Roman"/>
        </w:rPr>
        <w:t>educators and current educators</w:t>
      </w:r>
      <w:r>
        <w:rPr>
          <w:rFonts w:ascii="Times New Roman" w:hAnsi="Times New Roman" w:cs="Times New Roman"/>
        </w:rPr>
        <w:t>,</w:t>
      </w:r>
      <w:r w:rsidR="00F25188">
        <w:rPr>
          <w:rFonts w:ascii="Times New Roman" w:hAnsi="Times New Roman" w:cs="Times New Roman"/>
        </w:rPr>
        <w:t xml:space="preserve"> </w:t>
      </w:r>
      <w:r>
        <w:rPr>
          <w:rFonts w:ascii="Times New Roman" w:hAnsi="Times New Roman" w:cs="Times New Roman"/>
        </w:rPr>
        <w:t xml:space="preserve">we </w:t>
      </w:r>
      <w:r w:rsidR="00F25188">
        <w:rPr>
          <w:rFonts w:ascii="Times New Roman" w:hAnsi="Times New Roman" w:cs="Times New Roman"/>
        </w:rPr>
        <w:t>can engage in further learning. In fact, i</w:t>
      </w:r>
      <w:r w:rsidR="00DA6347">
        <w:rPr>
          <w:rFonts w:ascii="Times New Roman" w:hAnsi="Times New Roman" w:cs="Times New Roman"/>
        </w:rPr>
        <w:t>t is vitally important</w:t>
      </w:r>
      <w:r w:rsidR="00F25188">
        <w:rPr>
          <w:rFonts w:ascii="Times New Roman" w:hAnsi="Times New Roman" w:cs="Times New Roman"/>
        </w:rPr>
        <w:t xml:space="preserve"> </w:t>
      </w:r>
      <w:r w:rsidR="00DA6347">
        <w:rPr>
          <w:rFonts w:ascii="Times New Roman" w:hAnsi="Times New Roman" w:cs="Times New Roman"/>
        </w:rPr>
        <w:t xml:space="preserve">that </w:t>
      </w:r>
      <w:r w:rsidR="00440C8F">
        <w:rPr>
          <w:rFonts w:ascii="Times New Roman" w:hAnsi="Times New Roman" w:cs="Times New Roman"/>
        </w:rPr>
        <w:t>educators</w:t>
      </w:r>
      <w:r w:rsidR="00DA6347">
        <w:rPr>
          <w:rFonts w:ascii="Times New Roman" w:hAnsi="Times New Roman" w:cs="Times New Roman"/>
        </w:rPr>
        <w:t xml:space="preserve"> engage in </w:t>
      </w:r>
      <w:r w:rsidR="00F53F06">
        <w:rPr>
          <w:rFonts w:ascii="Times New Roman" w:hAnsi="Times New Roman" w:cs="Times New Roman"/>
        </w:rPr>
        <w:t>ongoing</w:t>
      </w:r>
      <w:r w:rsidR="00DA6347">
        <w:rPr>
          <w:rFonts w:ascii="Times New Roman" w:hAnsi="Times New Roman" w:cs="Times New Roman"/>
        </w:rPr>
        <w:t xml:space="preserve"> </w:t>
      </w:r>
      <w:r w:rsidR="00F53F06">
        <w:rPr>
          <w:rFonts w:ascii="Times New Roman" w:hAnsi="Times New Roman" w:cs="Times New Roman"/>
        </w:rPr>
        <w:t xml:space="preserve">professional development. </w:t>
      </w:r>
      <w:r w:rsidR="00440C8F">
        <w:rPr>
          <w:rFonts w:ascii="Times New Roman" w:hAnsi="Times New Roman" w:cs="Times New Roman"/>
        </w:rPr>
        <w:t xml:space="preserve">This includes </w:t>
      </w:r>
      <w:r>
        <w:rPr>
          <w:rFonts w:ascii="Times New Roman" w:hAnsi="Times New Roman" w:cs="Times New Roman"/>
        </w:rPr>
        <w:t>pre</w:t>
      </w:r>
      <w:r w:rsidR="00F83157">
        <w:rPr>
          <w:rFonts w:ascii="Times New Roman" w:hAnsi="Times New Roman" w:cs="Times New Roman"/>
        </w:rPr>
        <w:t>-</w:t>
      </w:r>
      <w:r>
        <w:rPr>
          <w:rFonts w:ascii="Times New Roman" w:hAnsi="Times New Roman" w:cs="Times New Roman"/>
        </w:rPr>
        <w:t xml:space="preserve">service </w:t>
      </w:r>
      <w:r w:rsidR="00F83157">
        <w:rPr>
          <w:rFonts w:ascii="Times New Roman" w:hAnsi="Times New Roman" w:cs="Times New Roman"/>
        </w:rPr>
        <w:t>teachers</w:t>
      </w:r>
      <w:r w:rsidR="00440C8F">
        <w:rPr>
          <w:rFonts w:ascii="Times New Roman" w:hAnsi="Times New Roman" w:cs="Times New Roman"/>
        </w:rPr>
        <w:t xml:space="preserve"> and current educators, whether </w:t>
      </w:r>
      <w:r w:rsidR="00F83157">
        <w:rPr>
          <w:rFonts w:ascii="Times New Roman" w:hAnsi="Times New Roman" w:cs="Times New Roman"/>
        </w:rPr>
        <w:t xml:space="preserve">they are </w:t>
      </w:r>
      <w:r w:rsidR="003723AD">
        <w:rPr>
          <w:rFonts w:ascii="Times New Roman" w:hAnsi="Times New Roman" w:cs="Times New Roman"/>
        </w:rPr>
        <w:t>n</w:t>
      </w:r>
      <w:r w:rsidR="00440C8F">
        <w:rPr>
          <w:rFonts w:ascii="Times New Roman" w:hAnsi="Times New Roman" w:cs="Times New Roman"/>
        </w:rPr>
        <w:t xml:space="preserve">on-Indigenous or Indigenous. </w:t>
      </w:r>
      <w:r w:rsidR="00F028E4" w:rsidRPr="00F028E4">
        <w:rPr>
          <w:rFonts w:ascii="Times New Roman" w:hAnsi="Times New Roman" w:cs="Times New Roman"/>
          <w:color w:val="000000"/>
        </w:rPr>
        <w:t>Educators need the right tools to integrate Indigenous pedagogies into their classrooms and curriculum</w:t>
      </w:r>
      <w:r w:rsidR="00CE6A2F">
        <w:rPr>
          <w:rFonts w:ascii="Times New Roman" w:hAnsi="Times New Roman" w:cs="Times New Roman"/>
          <w:color w:val="000000"/>
        </w:rPr>
        <w:t xml:space="preserve"> effectively</w:t>
      </w:r>
      <w:r w:rsidR="00F028E4" w:rsidRPr="00F028E4">
        <w:rPr>
          <w:rFonts w:ascii="Times New Roman" w:hAnsi="Times New Roman" w:cs="Times New Roman"/>
          <w:color w:val="000000"/>
        </w:rPr>
        <w:t>.</w:t>
      </w:r>
      <w:r w:rsidR="00F028E4">
        <w:rPr>
          <w:rFonts w:ascii="Times New Roman" w:hAnsi="Times New Roman" w:cs="Times New Roman"/>
          <w:color w:val="000000"/>
        </w:rPr>
        <w:t xml:space="preserve"> </w:t>
      </w:r>
      <w:r>
        <w:rPr>
          <w:rFonts w:ascii="Times New Roman" w:hAnsi="Times New Roman" w:cs="Times New Roman"/>
        </w:rPr>
        <w:t>In fact, d</w:t>
      </w:r>
      <w:r w:rsidR="00CE6A2F">
        <w:rPr>
          <w:rFonts w:ascii="Times New Roman" w:hAnsi="Times New Roman" w:cs="Times New Roman"/>
        </w:rPr>
        <w:t>uring a study conducted by Danyluk et. al. (2024), pre</w:t>
      </w:r>
      <w:r w:rsidR="00F83157">
        <w:rPr>
          <w:rFonts w:ascii="Times New Roman" w:hAnsi="Times New Roman" w:cs="Times New Roman"/>
        </w:rPr>
        <w:t>-</w:t>
      </w:r>
      <w:r w:rsidR="00CE6A2F">
        <w:rPr>
          <w:rFonts w:ascii="Times New Roman" w:hAnsi="Times New Roman" w:cs="Times New Roman"/>
        </w:rPr>
        <w:t xml:space="preserve">service </w:t>
      </w:r>
      <w:r w:rsidR="00F83157">
        <w:rPr>
          <w:rFonts w:ascii="Times New Roman" w:hAnsi="Times New Roman" w:cs="Times New Roman"/>
        </w:rPr>
        <w:t>teachers</w:t>
      </w:r>
      <w:r>
        <w:rPr>
          <w:rFonts w:ascii="Times New Roman" w:hAnsi="Times New Roman" w:cs="Times New Roman"/>
        </w:rPr>
        <w:t xml:space="preserve"> </w:t>
      </w:r>
      <w:r w:rsidR="00CE6A2F">
        <w:rPr>
          <w:rFonts w:ascii="Times New Roman" w:hAnsi="Times New Roman" w:cs="Times New Roman"/>
        </w:rPr>
        <w:t xml:space="preserve">and </w:t>
      </w:r>
      <w:r>
        <w:rPr>
          <w:rFonts w:ascii="Times New Roman" w:hAnsi="Times New Roman" w:cs="Times New Roman"/>
        </w:rPr>
        <w:t>current educators</w:t>
      </w:r>
      <w:r w:rsidR="00CE6A2F">
        <w:rPr>
          <w:rFonts w:ascii="Times New Roman" w:hAnsi="Times New Roman" w:cs="Times New Roman"/>
        </w:rPr>
        <w:t xml:space="preserve"> were asked what foundational knowledge meant to them. Their answers varied but consistently noted that </w:t>
      </w:r>
      <w:r w:rsidR="00CE6A2F" w:rsidRPr="00CE6A2F">
        <w:rPr>
          <w:rFonts w:ascii="Times New Roman" w:hAnsi="Times New Roman" w:cs="Times New Roman"/>
        </w:rPr>
        <w:t>“</w:t>
      </w:r>
      <w:r w:rsidR="00CE6A2F" w:rsidRPr="00CE6A2F">
        <w:rPr>
          <w:rFonts w:ascii="Times New Roman" w:hAnsi="Times New Roman" w:cs="Times New Roman"/>
          <w:color w:val="1F1F1F"/>
          <w:kern w:val="0"/>
          <w:lang w:val="en-US"/>
        </w:rPr>
        <w:t>foundational knowledge included understanding the</w:t>
      </w:r>
      <w:r w:rsidR="00CE6A2F">
        <w:rPr>
          <w:rFonts w:ascii="Times New Roman" w:hAnsi="Times New Roman" w:cs="Times New Roman"/>
          <w:color w:val="1F1F1F"/>
          <w:kern w:val="0"/>
          <w:lang w:val="en-US"/>
        </w:rPr>
        <w:t xml:space="preserve"> </w:t>
      </w:r>
      <w:r w:rsidR="00CE6A2F" w:rsidRPr="00CE6A2F">
        <w:rPr>
          <w:rFonts w:ascii="Times New Roman" w:hAnsi="Times New Roman" w:cs="Times New Roman"/>
          <w:color w:val="1F1F1F"/>
          <w:kern w:val="0"/>
          <w:lang w:val="en-US"/>
        </w:rPr>
        <w:t>differences in teachings, values, culture, and languages between Indigenous groups</w:t>
      </w:r>
      <w:r w:rsidR="00CE6A2F">
        <w:rPr>
          <w:rFonts w:ascii="Times New Roman" w:hAnsi="Times New Roman" w:cs="Times New Roman"/>
          <w:color w:val="1F1F1F"/>
          <w:kern w:val="0"/>
          <w:lang w:val="en-US"/>
        </w:rPr>
        <w:t xml:space="preserve"> </w:t>
      </w:r>
      <w:r w:rsidR="00CE6A2F" w:rsidRPr="00CE6A2F">
        <w:rPr>
          <w:rFonts w:ascii="Times New Roman" w:hAnsi="Times New Roman" w:cs="Times New Roman"/>
          <w:color w:val="1F1F1F"/>
          <w:kern w:val="0"/>
          <w:lang w:val="en-US"/>
        </w:rPr>
        <w:t>and emphasized the importance of recognizing the distinctive qualities of each</w:t>
      </w:r>
      <w:r w:rsidR="00CE6A2F">
        <w:rPr>
          <w:rFonts w:ascii="Times New Roman" w:hAnsi="Times New Roman" w:cs="Times New Roman"/>
          <w:color w:val="1F1F1F"/>
          <w:kern w:val="0"/>
          <w:lang w:val="en-US"/>
        </w:rPr>
        <w:t xml:space="preserve"> </w:t>
      </w:r>
      <w:r w:rsidR="00CE6A2F" w:rsidRPr="00CE6A2F">
        <w:rPr>
          <w:rFonts w:ascii="Times New Roman" w:hAnsi="Times New Roman" w:cs="Times New Roman"/>
          <w:color w:val="1F1F1F"/>
          <w:kern w:val="0"/>
          <w:lang w:val="en-US"/>
        </w:rPr>
        <w:t>group</w:t>
      </w:r>
      <w:r w:rsidR="00CE6A2F">
        <w:rPr>
          <w:rFonts w:ascii="Times New Roman" w:hAnsi="Times New Roman" w:cs="Times New Roman"/>
          <w:color w:val="1F1F1F"/>
          <w:kern w:val="0"/>
          <w:lang w:val="en-US"/>
        </w:rPr>
        <w:t xml:space="preserve">” </w:t>
      </w:r>
      <w:r w:rsidR="00CE6A2F" w:rsidRPr="00AD2C2A">
        <w:rPr>
          <w:rFonts w:ascii="Times New Roman" w:hAnsi="Times New Roman" w:cs="Times New Roman"/>
          <w:color w:val="1F1F1F"/>
          <w:kern w:val="0"/>
          <w:lang w:val="en-US"/>
        </w:rPr>
        <w:t>(Danyluck et al., 2024</w:t>
      </w:r>
      <w:r w:rsidR="00AD2C2A" w:rsidRPr="00AD2C2A">
        <w:rPr>
          <w:rFonts w:ascii="Times New Roman" w:hAnsi="Times New Roman" w:cs="Times New Roman"/>
          <w:color w:val="1F1F1F"/>
          <w:kern w:val="0"/>
          <w:lang w:val="en-US"/>
        </w:rPr>
        <w:t>, p. 39</w:t>
      </w:r>
      <w:r w:rsidR="00CE6A2F" w:rsidRPr="00AD2C2A">
        <w:rPr>
          <w:rFonts w:ascii="Times New Roman" w:hAnsi="Times New Roman" w:cs="Times New Roman"/>
          <w:color w:val="1F1F1F"/>
          <w:kern w:val="0"/>
          <w:lang w:val="en-US"/>
        </w:rPr>
        <w:t>).</w:t>
      </w:r>
      <w:r w:rsidR="00CE6A2F">
        <w:rPr>
          <w:rFonts w:ascii="Times New Roman" w:hAnsi="Times New Roman" w:cs="Times New Roman"/>
        </w:rPr>
        <w:t xml:space="preserve"> For educators and pre</w:t>
      </w:r>
      <w:r w:rsidR="00F83157">
        <w:rPr>
          <w:rFonts w:ascii="Times New Roman" w:hAnsi="Times New Roman" w:cs="Times New Roman"/>
        </w:rPr>
        <w:t>-</w:t>
      </w:r>
      <w:r>
        <w:rPr>
          <w:rFonts w:ascii="Times New Roman" w:hAnsi="Times New Roman" w:cs="Times New Roman"/>
        </w:rPr>
        <w:t>service</w:t>
      </w:r>
      <w:r w:rsidR="00F83157">
        <w:rPr>
          <w:rFonts w:ascii="Times New Roman" w:hAnsi="Times New Roman" w:cs="Times New Roman"/>
        </w:rPr>
        <w:t xml:space="preserve"> teachers</w:t>
      </w:r>
      <w:r w:rsidR="00CE6A2F">
        <w:rPr>
          <w:rFonts w:ascii="Times New Roman" w:hAnsi="Times New Roman" w:cs="Times New Roman"/>
        </w:rPr>
        <w:t xml:space="preserve">, gaining foundational knowledge is essential for </w:t>
      </w:r>
      <w:r>
        <w:rPr>
          <w:rFonts w:ascii="Times New Roman" w:hAnsi="Times New Roman" w:cs="Times New Roman"/>
        </w:rPr>
        <w:t xml:space="preserve">teacher and </w:t>
      </w:r>
      <w:r w:rsidR="00CE6A2F">
        <w:rPr>
          <w:rFonts w:ascii="Times New Roman" w:hAnsi="Times New Roman" w:cs="Times New Roman"/>
        </w:rPr>
        <w:t>student success</w:t>
      </w:r>
      <w:r w:rsidR="003F79BB">
        <w:rPr>
          <w:rFonts w:ascii="Times New Roman" w:hAnsi="Times New Roman" w:cs="Times New Roman"/>
        </w:rPr>
        <w:t xml:space="preserve"> and can be gained through </w:t>
      </w:r>
      <w:r w:rsidR="00F25188">
        <w:rPr>
          <w:rFonts w:ascii="Times New Roman" w:hAnsi="Times New Roman" w:cs="Times New Roman"/>
        </w:rPr>
        <w:t>seminars</w:t>
      </w:r>
      <w:r w:rsidR="005F1223">
        <w:rPr>
          <w:rFonts w:ascii="Times New Roman" w:hAnsi="Times New Roman" w:cs="Times New Roman"/>
        </w:rPr>
        <w:t>, courses</w:t>
      </w:r>
      <w:r w:rsidR="003F79BB">
        <w:rPr>
          <w:rFonts w:ascii="Times New Roman" w:hAnsi="Times New Roman" w:cs="Times New Roman"/>
        </w:rPr>
        <w:t>, self-teaching</w:t>
      </w:r>
      <w:r w:rsidR="005F1223">
        <w:rPr>
          <w:rFonts w:ascii="Times New Roman" w:hAnsi="Times New Roman" w:cs="Times New Roman"/>
        </w:rPr>
        <w:t xml:space="preserve"> and </w:t>
      </w:r>
      <w:r w:rsidR="00F25188">
        <w:rPr>
          <w:rFonts w:ascii="Times New Roman" w:hAnsi="Times New Roman" w:cs="Times New Roman"/>
        </w:rPr>
        <w:t xml:space="preserve">working with elders and Indigenous communities. </w:t>
      </w:r>
      <w:r w:rsidR="005F1223">
        <w:rPr>
          <w:rFonts w:ascii="Times New Roman" w:hAnsi="Times New Roman" w:cs="Times New Roman"/>
        </w:rPr>
        <w:t>Seminars and courses can be done through employers for current educators, and courses for pre</w:t>
      </w:r>
      <w:r w:rsidR="00F83157">
        <w:rPr>
          <w:rFonts w:ascii="Times New Roman" w:hAnsi="Times New Roman" w:cs="Times New Roman"/>
        </w:rPr>
        <w:t>-</w:t>
      </w:r>
      <w:r>
        <w:rPr>
          <w:rFonts w:ascii="Times New Roman" w:hAnsi="Times New Roman" w:cs="Times New Roman"/>
        </w:rPr>
        <w:t xml:space="preserve">service </w:t>
      </w:r>
      <w:r w:rsidR="00F83157">
        <w:rPr>
          <w:rFonts w:ascii="Times New Roman" w:hAnsi="Times New Roman" w:cs="Times New Roman"/>
        </w:rPr>
        <w:t>teachers</w:t>
      </w:r>
      <w:r w:rsidR="005F1223">
        <w:rPr>
          <w:rFonts w:ascii="Times New Roman" w:hAnsi="Times New Roman" w:cs="Times New Roman"/>
        </w:rPr>
        <w:t xml:space="preserve"> through their post-secondary institution</w:t>
      </w:r>
      <w:r w:rsidR="003F79BB">
        <w:rPr>
          <w:rFonts w:ascii="Times New Roman" w:hAnsi="Times New Roman" w:cs="Times New Roman"/>
        </w:rPr>
        <w:t>. Self-teaching</w:t>
      </w:r>
      <w:r>
        <w:rPr>
          <w:rFonts w:ascii="Times New Roman" w:hAnsi="Times New Roman" w:cs="Times New Roman"/>
        </w:rPr>
        <w:t xml:space="preserve"> can also be a valuable tool and</w:t>
      </w:r>
      <w:r w:rsidR="003F79BB">
        <w:rPr>
          <w:rFonts w:ascii="Times New Roman" w:hAnsi="Times New Roman" w:cs="Times New Roman"/>
        </w:rPr>
        <w:t xml:space="preserve"> involves learning through readings, podcasts, YouTube </w:t>
      </w:r>
      <w:r w:rsidR="00887821">
        <w:rPr>
          <w:rFonts w:ascii="Times New Roman" w:hAnsi="Times New Roman" w:cs="Times New Roman"/>
        </w:rPr>
        <w:t>videos, and resources found on websites that are dedicated to acknowledging Indigenous knowledge systems</w:t>
      </w:r>
      <w:r w:rsidR="003F79BB">
        <w:rPr>
          <w:rFonts w:ascii="Times New Roman" w:hAnsi="Times New Roman" w:cs="Times New Roman"/>
        </w:rPr>
        <w:t xml:space="preserve"> (Danyluk et al., 2024)</w:t>
      </w:r>
      <w:r w:rsidR="005F1223">
        <w:rPr>
          <w:rFonts w:ascii="Times New Roman" w:hAnsi="Times New Roman" w:cs="Times New Roman"/>
        </w:rPr>
        <w:t>.</w:t>
      </w:r>
      <w:r w:rsidR="003F79BB">
        <w:rPr>
          <w:rFonts w:ascii="Times New Roman" w:hAnsi="Times New Roman" w:cs="Times New Roman"/>
        </w:rPr>
        <w:t xml:space="preserve"> Foundational </w:t>
      </w:r>
      <w:r w:rsidR="003F79BB">
        <w:rPr>
          <w:rFonts w:ascii="Times New Roman" w:hAnsi="Times New Roman" w:cs="Times New Roman"/>
        </w:rPr>
        <w:lastRenderedPageBreak/>
        <w:t xml:space="preserve">knowledge is the building block to the integration of Indigenous pedagogy and is the educator’s ethical responsibility. </w:t>
      </w:r>
      <w:r>
        <w:rPr>
          <w:rFonts w:ascii="Times New Roman" w:hAnsi="Times New Roman" w:cs="Times New Roman"/>
        </w:rPr>
        <w:t xml:space="preserve">Think of building blocks like building a house, you begin with a foundation and then continue with the outside walls, </w:t>
      </w:r>
      <w:r w:rsidR="00E162D7">
        <w:rPr>
          <w:rFonts w:ascii="Times New Roman" w:hAnsi="Times New Roman" w:cs="Times New Roman"/>
        </w:rPr>
        <w:t xml:space="preserve">the roof </w:t>
      </w:r>
      <w:r>
        <w:rPr>
          <w:rFonts w:ascii="Times New Roman" w:hAnsi="Times New Roman" w:cs="Times New Roman"/>
        </w:rPr>
        <w:t>and then</w:t>
      </w:r>
      <w:r w:rsidR="00E162D7">
        <w:rPr>
          <w:rFonts w:ascii="Times New Roman" w:hAnsi="Times New Roman" w:cs="Times New Roman"/>
        </w:rPr>
        <w:t xml:space="preserve"> complete it with the</w:t>
      </w:r>
      <w:r>
        <w:rPr>
          <w:rFonts w:ascii="Times New Roman" w:hAnsi="Times New Roman" w:cs="Times New Roman"/>
        </w:rPr>
        <w:t xml:space="preserve"> </w:t>
      </w:r>
      <w:r w:rsidR="00E162D7">
        <w:rPr>
          <w:rFonts w:ascii="Times New Roman" w:hAnsi="Times New Roman" w:cs="Times New Roman"/>
        </w:rPr>
        <w:t>inside walls</w:t>
      </w:r>
      <w:r>
        <w:rPr>
          <w:rFonts w:ascii="Times New Roman" w:hAnsi="Times New Roman" w:cs="Times New Roman"/>
        </w:rPr>
        <w:t xml:space="preserve">. In the process, you complete with drywall and decorations. Courses and seminars are the foundation </w:t>
      </w:r>
      <w:r w:rsidR="00887821">
        <w:rPr>
          <w:rFonts w:ascii="Times New Roman" w:hAnsi="Times New Roman" w:cs="Times New Roman"/>
        </w:rPr>
        <w:t xml:space="preserve">of </w:t>
      </w:r>
      <w:r>
        <w:rPr>
          <w:rFonts w:ascii="Times New Roman" w:hAnsi="Times New Roman" w:cs="Times New Roman"/>
        </w:rPr>
        <w:t xml:space="preserve">the outside walls and the roof. Self-learning is the interior walls and drywall, which leads to decorations. By educating ourselves, we can gain the knowledge needed </w:t>
      </w:r>
      <w:r w:rsidR="00CA0CD3">
        <w:rPr>
          <w:rFonts w:ascii="Times New Roman" w:hAnsi="Times New Roman" w:cs="Times New Roman"/>
        </w:rPr>
        <w:t>to</w:t>
      </w:r>
      <w:r>
        <w:rPr>
          <w:rFonts w:ascii="Times New Roman" w:hAnsi="Times New Roman" w:cs="Times New Roman"/>
        </w:rPr>
        <w:t xml:space="preserve"> incorporate Indigenous ways of knowing, being and understanding and allow us as educators to enrich our students’ learning experiences. </w:t>
      </w:r>
    </w:p>
    <w:p w14:paraId="72973533" w14:textId="08A38508" w:rsidR="005F1223" w:rsidRPr="00887821" w:rsidRDefault="005F1223" w:rsidP="00887821">
      <w:pPr>
        <w:autoSpaceDE w:val="0"/>
        <w:autoSpaceDN w:val="0"/>
        <w:adjustRightInd w:val="0"/>
        <w:spacing w:after="0" w:line="480" w:lineRule="auto"/>
        <w:rPr>
          <w:rFonts w:ascii="Times New Roman" w:hAnsi="Times New Roman" w:cs="Times New Roman"/>
          <w:b/>
          <w:bCs/>
        </w:rPr>
      </w:pPr>
      <w:r w:rsidRPr="00887821">
        <w:rPr>
          <w:rFonts w:ascii="Times New Roman" w:hAnsi="Times New Roman" w:cs="Times New Roman"/>
          <w:b/>
          <w:bCs/>
        </w:rPr>
        <w:t>Collabor</w:t>
      </w:r>
      <w:r w:rsidR="00F64EF3" w:rsidRPr="00887821">
        <w:rPr>
          <w:rFonts w:ascii="Times New Roman" w:hAnsi="Times New Roman" w:cs="Times New Roman"/>
          <w:b/>
          <w:bCs/>
        </w:rPr>
        <w:t>a</w:t>
      </w:r>
      <w:r w:rsidRPr="00887821">
        <w:rPr>
          <w:rFonts w:ascii="Times New Roman" w:hAnsi="Times New Roman" w:cs="Times New Roman"/>
          <w:b/>
          <w:bCs/>
        </w:rPr>
        <w:t>ting with Elders and Community Members</w:t>
      </w:r>
    </w:p>
    <w:p w14:paraId="75AC2DBB" w14:textId="08C7628E" w:rsidR="00C25547" w:rsidRPr="00BC009B" w:rsidRDefault="00CA0CD3" w:rsidP="00C25547">
      <w:pPr>
        <w:spacing w:after="0" w:line="480" w:lineRule="auto"/>
        <w:ind w:firstLine="360"/>
        <w:rPr>
          <w:rFonts w:ascii="Times New Roman" w:hAnsi="Times New Roman" w:cs="Times New Roman"/>
          <w:color w:val="000000"/>
          <w:kern w:val="0"/>
          <w14:ligatures w14:val="none"/>
        </w:rPr>
      </w:pPr>
      <w:r>
        <w:rPr>
          <w:rFonts w:ascii="Times New Roman" w:hAnsi="Times New Roman" w:cs="Times New Roman"/>
          <w:kern w:val="0"/>
          <w14:ligatures w14:val="none"/>
        </w:rPr>
        <w:t xml:space="preserve">Just as foundational knowledge is vital, including Indigenous voices is equally important for creating authentic learning experiences. </w:t>
      </w:r>
      <w:r w:rsidR="00415F9F">
        <w:rPr>
          <w:rFonts w:ascii="Times New Roman" w:hAnsi="Times New Roman" w:cs="Times New Roman"/>
          <w:kern w:val="0"/>
          <w14:ligatures w14:val="none"/>
        </w:rPr>
        <w:t xml:space="preserve">Oral stories can be a meaningful way to incorporate Indigenous knowledge into a classroom (Gorecki &amp; Doyle-Jones, 2021). </w:t>
      </w:r>
      <w:r>
        <w:rPr>
          <w:rFonts w:ascii="Times New Roman" w:hAnsi="Times New Roman" w:cs="Times New Roman"/>
          <w:kern w:val="0"/>
          <w14:ligatures w14:val="none"/>
        </w:rPr>
        <w:t>With the help of elders and community members, current educators and preservice educators can develop meaningful lessons that incorporate Indigenous ways of knowing, being, and understanding. These lessons can bridge gaps in knowledge by fostering a deeper understanding of Indigenous cultures, histor</w:t>
      </w:r>
      <w:r w:rsidR="00887821">
        <w:rPr>
          <w:rFonts w:ascii="Times New Roman" w:hAnsi="Times New Roman" w:cs="Times New Roman"/>
          <w:kern w:val="0"/>
          <w14:ligatures w14:val="none"/>
        </w:rPr>
        <w:t>ies</w:t>
      </w:r>
      <w:r>
        <w:rPr>
          <w:rFonts w:ascii="Times New Roman" w:hAnsi="Times New Roman" w:cs="Times New Roman"/>
          <w:kern w:val="0"/>
          <w14:ligatures w14:val="none"/>
        </w:rPr>
        <w:t>, and traditions. This approach helps address systemic racism and creates a safe space for reconciliation to begin (</w:t>
      </w:r>
      <w:r w:rsidR="00E84EAB">
        <w:rPr>
          <w:rFonts w:ascii="Times New Roman" w:eastAsia="Times New Roman" w:hAnsi="Times New Roman" w:cs="Times New Roman"/>
          <w:kern w:val="0"/>
          <w14:ligatures w14:val="none"/>
        </w:rPr>
        <w:t>Gorecki &amp; Doyle-Jones, 2021</w:t>
      </w:r>
      <w:r>
        <w:rPr>
          <w:rFonts w:ascii="Times New Roman" w:eastAsia="Times New Roman" w:hAnsi="Times New Roman" w:cs="Times New Roman"/>
          <w:kern w:val="0"/>
          <w14:ligatures w14:val="none"/>
        </w:rPr>
        <w:t xml:space="preserve">). While elders and knowledge keepers are valuable resources, it is essential not to rely solely on them to replace educators. </w:t>
      </w:r>
      <w:r>
        <w:rPr>
          <w:rFonts w:ascii="Times New Roman" w:hAnsi="Times New Roman" w:cs="Times New Roman"/>
          <w:color w:val="000000"/>
          <w:kern w:val="0"/>
          <w14:ligatures w14:val="none"/>
        </w:rPr>
        <w:t>Educators are expected to gain knowledge from Indigenous elders and knowledge keepers and regularly integrate this understanding into their classroom practices and curriculum (Danyluk et al., 2024). </w:t>
      </w:r>
      <w:r w:rsidR="00AD2C2A">
        <w:rPr>
          <w:rFonts w:ascii="Times New Roman" w:hAnsi="Times New Roman" w:cs="Times New Roman"/>
          <w:color w:val="000000"/>
          <w:kern w:val="0"/>
          <w14:ligatures w14:val="none"/>
        </w:rPr>
        <w:t>These relationships are often built through the school boards and are meant to help educators gain knowledge</w:t>
      </w:r>
      <w:r w:rsidR="00887821">
        <w:rPr>
          <w:rFonts w:ascii="Times New Roman" w:hAnsi="Times New Roman" w:cs="Times New Roman"/>
          <w:color w:val="000000"/>
          <w:kern w:val="0"/>
          <w14:ligatures w14:val="none"/>
        </w:rPr>
        <w:t xml:space="preserve"> and understanding of Indigenous perspectives</w:t>
      </w:r>
      <w:r w:rsidR="00AD2C2A">
        <w:rPr>
          <w:rFonts w:ascii="Times New Roman" w:hAnsi="Times New Roman" w:cs="Times New Roman"/>
          <w:color w:val="000000"/>
          <w:kern w:val="0"/>
          <w14:ligatures w14:val="none"/>
        </w:rPr>
        <w:t xml:space="preserve">. </w:t>
      </w:r>
      <w:r>
        <w:rPr>
          <w:rFonts w:ascii="Times New Roman" w:hAnsi="Times New Roman" w:cs="Times New Roman"/>
          <w:color w:val="000000"/>
          <w:kern w:val="0"/>
          <w14:ligatures w14:val="none"/>
        </w:rPr>
        <w:t xml:space="preserve">Many Elders want to educate teachers; </w:t>
      </w:r>
      <w:r w:rsidR="00AD2C2A">
        <w:rPr>
          <w:rFonts w:ascii="Times New Roman" w:hAnsi="Times New Roman" w:cs="Times New Roman"/>
          <w:color w:val="000000"/>
          <w:kern w:val="0"/>
          <w14:ligatures w14:val="none"/>
        </w:rPr>
        <w:t>elders</w:t>
      </w:r>
      <w:r>
        <w:rPr>
          <w:rFonts w:ascii="Times New Roman" w:hAnsi="Times New Roman" w:cs="Times New Roman"/>
          <w:color w:val="000000"/>
          <w:kern w:val="0"/>
          <w14:ligatures w14:val="none"/>
        </w:rPr>
        <w:t xml:space="preserve"> are a valuable resource for classroom learning. It is important to ensure </w:t>
      </w:r>
      <w:r>
        <w:rPr>
          <w:rFonts w:ascii="Times New Roman" w:hAnsi="Times New Roman" w:cs="Times New Roman"/>
          <w:color w:val="000000"/>
          <w:kern w:val="0"/>
          <w14:ligatures w14:val="none"/>
        </w:rPr>
        <w:lastRenderedPageBreak/>
        <w:t>proper respect is always paid when collaborating with elders, knowledge keepers or community members.</w:t>
      </w:r>
      <w:r w:rsidR="00887821">
        <w:rPr>
          <w:rFonts w:ascii="Times New Roman" w:hAnsi="Times New Roman" w:cs="Times New Roman"/>
          <w:color w:val="000000"/>
          <w:kern w:val="0"/>
          <w14:ligatures w14:val="none"/>
        </w:rPr>
        <w:t xml:space="preserve"> Follow Indigenous protocols as they are in place to safeguard the knowledge being shared.</w:t>
      </w:r>
      <w:r>
        <w:rPr>
          <w:rFonts w:ascii="Times New Roman" w:hAnsi="Times New Roman" w:cs="Times New Roman"/>
          <w:color w:val="000000"/>
          <w:kern w:val="0"/>
          <w14:ligatures w14:val="none"/>
        </w:rPr>
        <w:t xml:space="preserve"> Their knowledge is shared in hopes of reconciliation and must be valued through </w:t>
      </w:r>
      <w:r w:rsidRPr="00BC009B">
        <w:rPr>
          <w:rFonts w:ascii="Times New Roman" w:hAnsi="Times New Roman" w:cs="Times New Roman"/>
          <w:color w:val="000000"/>
          <w:kern w:val="0"/>
          <w14:ligatures w14:val="none"/>
        </w:rPr>
        <w:t xml:space="preserve">reciprocity. </w:t>
      </w:r>
    </w:p>
    <w:p w14:paraId="3D2AE598" w14:textId="1DAD1FBE" w:rsidR="0079768C" w:rsidRPr="00C25547" w:rsidRDefault="00AD2C2A" w:rsidP="00C25547">
      <w:pPr>
        <w:spacing w:after="0" w:line="480" w:lineRule="auto"/>
        <w:ind w:firstLine="360"/>
        <w:rPr>
          <w:rFonts w:ascii="Times New Roman" w:hAnsi="Times New Roman" w:cs="Times New Roman"/>
          <w:color w:val="000000"/>
          <w:kern w:val="0"/>
          <w14:ligatures w14:val="none"/>
        </w:rPr>
      </w:pPr>
      <w:r w:rsidRPr="00BC009B">
        <w:rPr>
          <w:rFonts w:ascii="Times New Roman" w:hAnsi="Times New Roman" w:cs="Times New Roman"/>
          <w:color w:val="000000"/>
          <w:kern w:val="0"/>
          <w14:ligatures w14:val="none"/>
        </w:rPr>
        <w:t xml:space="preserve">As relationships with communities are </w:t>
      </w:r>
      <w:r w:rsidR="008A4FC2" w:rsidRPr="00BC009B">
        <w:rPr>
          <w:rFonts w:ascii="Times New Roman" w:hAnsi="Times New Roman" w:cs="Times New Roman"/>
          <w:color w:val="000000"/>
          <w:kern w:val="0"/>
          <w14:ligatures w14:val="none"/>
        </w:rPr>
        <w:t>often organized</w:t>
      </w:r>
      <w:r w:rsidRPr="00BC009B">
        <w:rPr>
          <w:rFonts w:ascii="Times New Roman" w:hAnsi="Times New Roman" w:cs="Times New Roman"/>
          <w:color w:val="000000"/>
          <w:kern w:val="0"/>
          <w14:ligatures w14:val="none"/>
        </w:rPr>
        <w:t xml:space="preserve"> through school boards</w:t>
      </w:r>
      <w:r w:rsidR="005B17F6" w:rsidRPr="00BC009B">
        <w:rPr>
          <w:rFonts w:ascii="Times New Roman" w:hAnsi="Times New Roman" w:cs="Times New Roman"/>
          <w:color w:val="000000"/>
          <w:kern w:val="0"/>
          <w14:ligatures w14:val="none"/>
        </w:rPr>
        <w:t>,</w:t>
      </w:r>
      <w:r w:rsidRPr="00BC009B">
        <w:rPr>
          <w:rFonts w:ascii="Times New Roman" w:hAnsi="Times New Roman" w:cs="Times New Roman"/>
          <w:color w:val="000000"/>
          <w:kern w:val="0"/>
          <w14:ligatures w14:val="none"/>
        </w:rPr>
        <w:t xml:space="preserve"> the availability of elders can sometimes be a </w:t>
      </w:r>
      <w:r w:rsidR="005B17F6" w:rsidRPr="00BC009B">
        <w:rPr>
          <w:rFonts w:ascii="Times New Roman" w:hAnsi="Times New Roman" w:cs="Times New Roman"/>
          <w:color w:val="000000"/>
          <w:kern w:val="0"/>
          <w14:ligatures w14:val="none"/>
        </w:rPr>
        <w:t>stumbling block to helping educators learn more to incorporate Indigenous ways of knowing, being and understanding into their classrooms. Some communities may not have agreements with school boards in their area and or not enough elders in their communities to help with education</w:t>
      </w:r>
      <w:r w:rsidR="00BC009B" w:rsidRPr="00BC009B">
        <w:rPr>
          <w:rFonts w:ascii="Times New Roman" w:hAnsi="Times New Roman" w:cs="Times New Roman"/>
          <w:color w:val="000000"/>
          <w:kern w:val="0"/>
          <w14:ligatures w14:val="none"/>
        </w:rPr>
        <w:t xml:space="preserve"> (Chrona, 2022)</w:t>
      </w:r>
      <w:r w:rsidR="005B17F6" w:rsidRPr="00BC009B">
        <w:rPr>
          <w:rFonts w:ascii="Times New Roman" w:hAnsi="Times New Roman" w:cs="Times New Roman"/>
          <w:color w:val="000000"/>
          <w:kern w:val="0"/>
          <w14:ligatures w14:val="none"/>
        </w:rPr>
        <w:t>.</w:t>
      </w:r>
      <w:r w:rsidR="005B17F6">
        <w:rPr>
          <w:rFonts w:ascii="Times New Roman" w:hAnsi="Times New Roman" w:cs="Times New Roman"/>
          <w:color w:val="000000"/>
          <w:kern w:val="0"/>
          <w14:ligatures w14:val="none"/>
        </w:rPr>
        <w:t xml:space="preserve"> </w:t>
      </w:r>
      <w:r>
        <w:rPr>
          <w:rFonts w:ascii="Times New Roman" w:hAnsi="Times New Roman" w:cs="Times New Roman"/>
          <w:color w:val="000000"/>
          <w:kern w:val="0"/>
          <w14:ligatures w14:val="none"/>
        </w:rPr>
        <w:t xml:space="preserve"> </w:t>
      </w:r>
      <w:r w:rsidR="003A3528">
        <w:rPr>
          <w:rFonts w:ascii="Times New Roman" w:hAnsi="Times New Roman" w:cs="Times New Roman"/>
          <w:color w:val="000000"/>
          <w:kern w:val="0"/>
          <w14:ligatures w14:val="none"/>
        </w:rPr>
        <w:t xml:space="preserve">This is when it is important for educators to reach out to their community, Indigenous friendship centers, or Indigenous liaisons within the school district to get guidance and help when needed. </w:t>
      </w:r>
    </w:p>
    <w:p w14:paraId="0E71D992" w14:textId="7FD2335C" w:rsidR="00F028E4" w:rsidRPr="00887821" w:rsidRDefault="00F028E4" w:rsidP="00887821">
      <w:pPr>
        <w:spacing w:after="0" w:line="480" w:lineRule="auto"/>
        <w:rPr>
          <w:rFonts w:ascii="Times New Roman" w:hAnsi="Times New Roman" w:cs="Times New Roman"/>
          <w:b/>
          <w:bCs/>
        </w:rPr>
      </w:pPr>
      <w:r w:rsidRPr="00887821">
        <w:rPr>
          <w:rFonts w:ascii="Times New Roman" w:hAnsi="Times New Roman" w:cs="Times New Roman"/>
          <w:b/>
          <w:bCs/>
        </w:rPr>
        <w:t xml:space="preserve">Integration </w:t>
      </w:r>
    </w:p>
    <w:p w14:paraId="317621B8" w14:textId="77777777" w:rsidR="001C6F21" w:rsidRDefault="00F579A1" w:rsidP="001C6F21">
      <w:pPr>
        <w:spacing w:after="0" w:line="480" w:lineRule="auto"/>
        <w:ind w:firstLine="360"/>
        <w:rPr>
          <w:rFonts w:ascii="Times New Roman" w:hAnsi="Times New Roman" w:cs="Times New Roman"/>
        </w:rPr>
      </w:pPr>
      <w:r w:rsidRPr="00F579A1">
        <w:rPr>
          <w:rFonts w:ascii="Times New Roman" w:hAnsi="Times New Roman" w:cs="Times New Roman"/>
        </w:rPr>
        <w:t>Marie Battise (2019) explains that incorporating Indigenous perspectives daily can shift mindsets and challenge previously held stereotypes and racist attitudes. She further notes that education has been colonial in nature, and to change this colonial narrative, we must a</w:t>
      </w:r>
      <w:r w:rsidR="00B50AEC">
        <w:rPr>
          <w:rFonts w:ascii="Times New Roman" w:hAnsi="Times New Roman" w:cs="Times New Roman"/>
        </w:rPr>
        <w:t>dopt</w:t>
      </w:r>
      <w:r w:rsidRPr="00F579A1">
        <w:rPr>
          <w:rFonts w:ascii="Times New Roman" w:hAnsi="Times New Roman" w:cs="Times New Roman"/>
        </w:rPr>
        <w:t xml:space="preserve"> </w:t>
      </w:r>
      <w:r w:rsidR="00B50AEC">
        <w:rPr>
          <w:rFonts w:ascii="Times New Roman" w:hAnsi="Times New Roman" w:cs="Times New Roman"/>
        </w:rPr>
        <w:t>a different</w:t>
      </w:r>
      <w:r w:rsidRPr="00F579A1">
        <w:rPr>
          <w:rFonts w:ascii="Times New Roman" w:hAnsi="Times New Roman" w:cs="Times New Roman"/>
        </w:rPr>
        <w:t xml:space="preserve"> approach to education. By integrating Indigenous pedagogies into everyday teaching methods, educators not only enrich their students’ learning experiences but also actively challenge and reshape longstanding societal and educational narratives. In doing so, they promote more informed practices and ensure Indigenous perspectives and voices are genuinely amplified. </w:t>
      </w:r>
      <w:r w:rsidR="00331F33">
        <w:rPr>
          <w:rFonts w:ascii="Times New Roman" w:hAnsi="Times New Roman" w:cs="Times New Roman"/>
        </w:rPr>
        <w:t xml:space="preserve">Indigenous learning systems can benefit students greatly as </w:t>
      </w:r>
      <w:r w:rsidR="00887821">
        <w:rPr>
          <w:rFonts w:ascii="Times New Roman" w:hAnsi="Times New Roman" w:cs="Times New Roman"/>
        </w:rPr>
        <w:t>they</w:t>
      </w:r>
      <w:r w:rsidR="00331F33">
        <w:rPr>
          <w:rFonts w:ascii="Times New Roman" w:hAnsi="Times New Roman" w:cs="Times New Roman"/>
        </w:rPr>
        <w:t xml:space="preserve"> promote critical thinking and action, literacy is embedded in social </w:t>
      </w:r>
      <w:r w:rsidR="00887821">
        <w:rPr>
          <w:rFonts w:ascii="Times New Roman" w:hAnsi="Times New Roman" w:cs="Times New Roman"/>
        </w:rPr>
        <w:t>contexts,</w:t>
      </w:r>
      <w:r w:rsidR="00331F33">
        <w:rPr>
          <w:rFonts w:ascii="Times New Roman" w:hAnsi="Times New Roman" w:cs="Times New Roman"/>
        </w:rPr>
        <w:t xml:space="preserve"> and it allows students to see the importance of different roles and experiences in life and how that plays a part in making meaning (Battise, 2019).</w:t>
      </w:r>
    </w:p>
    <w:p w14:paraId="6E980F9C" w14:textId="3B1F3169" w:rsidR="00F579A1" w:rsidRDefault="00C25547" w:rsidP="00217382">
      <w:pPr>
        <w:spacing w:after="0" w:line="480" w:lineRule="auto"/>
        <w:ind w:firstLine="360"/>
        <w:rPr>
          <w:rFonts w:ascii="Times New Roman" w:hAnsi="Times New Roman" w:cs="Times New Roman"/>
        </w:rPr>
      </w:pPr>
      <w:r>
        <w:rPr>
          <w:rFonts w:ascii="Times New Roman" w:hAnsi="Times New Roman" w:cs="Times New Roman"/>
          <w:color w:val="000000"/>
          <w:kern w:val="0"/>
          <w14:ligatures w14:val="none"/>
        </w:rPr>
        <w:lastRenderedPageBreak/>
        <w:t>According to Danyluk et. al (2024), three barriers to integration were identified during a study. These three barriers include: diversity of Indigenous peoples and communities, the misconception that only Indigenous educators can teach Indigenous perspectives, and that due to Canada’s multi-cultural society, we should not just include Indigenous perspectives but should</w:t>
      </w:r>
      <w:r w:rsidR="008A4FC2">
        <w:rPr>
          <w:rFonts w:ascii="Times New Roman" w:hAnsi="Times New Roman" w:cs="Times New Roman"/>
          <w:color w:val="000000"/>
          <w:kern w:val="0"/>
          <w14:ligatures w14:val="none"/>
        </w:rPr>
        <w:t>,</w:t>
      </w:r>
      <w:r>
        <w:rPr>
          <w:rFonts w:ascii="Times New Roman" w:hAnsi="Times New Roman" w:cs="Times New Roman"/>
          <w:color w:val="000000"/>
          <w:kern w:val="0"/>
          <w14:ligatures w14:val="none"/>
        </w:rPr>
        <w:t xml:space="preserve"> in fact, include many other cultural perspectives. The study goes on to </w:t>
      </w:r>
      <w:r w:rsidR="008A4FC2">
        <w:rPr>
          <w:rFonts w:ascii="Times New Roman" w:hAnsi="Times New Roman" w:cs="Times New Roman"/>
          <w:color w:val="000000"/>
          <w:kern w:val="0"/>
          <w14:ligatures w14:val="none"/>
        </w:rPr>
        <w:t xml:space="preserve">explain that, </w:t>
      </w:r>
      <w:r w:rsidR="008A4FC2">
        <w:rPr>
          <w:rFonts w:ascii="Times New Roman" w:hAnsi="Times New Roman" w:cs="Times New Roman"/>
        </w:rPr>
        <w:t>u</w:t>
      </w:r>
      <w:r w:rsidR="00F579A1" w:rsidRPr="00F579A1">
        <w:rPr>
          <w:rFonts w:ascii="Times New Roman" w:hAnsi="Times New Roman" w:cs="Times New Roman"/>
        </w:rPr>
        <w:t>nfortunately, many pre</w:t>
      </w:r>
      <w:r w:rsidR="00B515C7">
        <w:rPr>
          <w:rFonts w:ascii="Times New Roman" w:hAnsi="Times New Roman" w:cs="Times New Roman"/>
        </w:rPr>
        <w:t>-</w:t>
      </w:r>
      <w:r w:rsidR="00F579A1" w:rsidRPr="00F579A1">
        <w:rPr>
          <w:rFonts w:ascii="Times New Roman" w:hAnsi="Times New Roman" w:cs="Times New Roman"/>
        </w:rPr>
        <w:t xml:space="preserve">service and practicing educators feel unprepared to incorporate Indigenous perspectives into their classrooms. For them, this often causes fear and anxiety </w:t>
      </w:r>
      <w:r w:rsidR="00B50AEC">
        <w:rPr>
          <w:rFonts w:ascii="Times New Roman" w:hAnsi="Times New Roman" w:cs="Times New Roman"/>
        </w:rPr>
        <w:t>about</w:t>
      </w:r>
      <w:r w:rsidR="00F579A1" w:rsidRPr="00F579A1">
        <w:rPr>
          <w:rFonts w:ascii="Times New Roman" w:hAnsi="Times New Roman" w:cs="Times New Roman"/>
        </w:rPr>
        <w:t xml:space="preserve"> appropriation and hesitation </w:t>
      </w:r>
      <w:r w:rsidR="00B50AEC">
        <w:rPr>
          <w:rFonts w:ascii="Times New Roman" w:hAnsi="Times New Roman" w:cs="Times New Roman"/>
        </w:rPr>
        <w:t>in</w:t>
      </w:r>
      <w:r w:rsidR="00F579A1" w:rsidRPr="00F579A1">
        <w:rPr>
          <w:rFonts w:ascii="Times New Roman" w:hAnsi="Times New Roman" w:cs="Times New Roman"/>
        </w:rPr>
        <w:t xml:space="preserve"> includ</w:t>
      </w:r>
      <w:r w:rsidR="00B50AEC">
        <w:rPr>
          <w:rFonts w:ascii="Times New Roman" w:hAnsi="Times New Roman" w:cs="Times New Roman"/>
        </w:rPr>
        <w:t>ing</w:t>
      </w:r>
      <w:r w:rsidR="00F579A1" w:rsidRPr="00F579A1">
        <w:rPr>
          <w:rFonts w:ascii="Times New Roman" w:hAnsi="Times New Roman" w:cs="Times New Roman"/>
        </w:rPr>
        <w:t xml:space="preserve"> these perspectives.</w:t>
      </w:r>
      <w:r w:rsidR="00E162D7">
        <w:rPr>
          <w:rFonts w:ascii="Times New Roman" w:hAnsi="Times New Roman" w:cs="Times New Roman"/>
        </w:rPr>
        <w:t xml:space="preserve"> These three barriers are commonly discussed by educators and pre-service teachers</w:t>
      </w:r>
      <w:r w:rsidR="00217382">
        <w:rPr>
          <w:rFonts w:ascii="Times New Roman" w:hAnsi="Times New Roman" w:cs="Times New Roman"/>
        </w:rPr>
        <w:t xml:space="preserve"> and are noted to be the largest stumbling blocks to them incorporating Indigenous perspectives into their classrooms. </w:t>
      </w:r>
      <w:r w:rsidR="00F579A1" w:rsidRPr="00F579A1">
        <w:rPr>
          <w:rFonts w:ascii="Times New Roman" w:hAnsi="Times New Roman" w:cs="Times New Roman"/>
        </w:rPr>
        <w:t xml:space="preserve">The way forward lies </w:t>
      </w:r>
      <w:r w:rsidR="00BC009B">
        <w:rPr>
          <w:rFonts w:ascii="Times New Roman" w:hAnsi="Times New Roman" w:cs="Times New Roman"/>
        </w:rPr>
        <w:t xml:space="preserve">with </w:t>
      </w:r>
      <w:r w:rsidR="00F579A1" w:rsidRPr="00F579A1">
        <w:rPr>
          <w:rFonts w:ascii="Times New Roman" w:hAnsi="Times New Roman" w:cs="Times New Roman"/>
        </w:rPr>
        <w:t>education. As educators, we need to educate ourselves on the respectful ways to incorporate Indigenous perspectives into our teaching. This will build confidence and help educators feel more comfortable doing so (Leddy &amp; Miller, 2024). This is crucial for reconciliation</w:t>
      </w:r>
      <w:r w:rsidR="0078306C">
        <w:rPr>
          <w:rFonts w:ascii="Times New Roman" w:hAnsi="Times New Roman" w:cs="Times New Roman"/>
        </w:rPr>
        <w:t xml:space="preserve"> as “reconciliation has the potential to transform the education of all young people across Canada” (Lanford &amp; Hunter, 2020, p. 175)</w:t>
      </w:r>
      <w:r w:rsidR="00F579A1" w:rsidRPr="00F579A1">
        <w:rPr>
          <w:rFonts w:ascii="Times New Roman" w:hAnsi="Times New Roman" w:cs="Times New Roman"/>
        </w:rPr>
        <w:t xml:space="preserve"> and </w:t>
      </w:r>
      <w:r w:rsidR="0078306C">
        <w:rPr>
          <w:rFonts w:ascii="Times New Roman" w:hAnsi="Times New Roman" w:cs="Times New Roman"/>
        </w:rPr>
        <w:t>is</w:t>
      </w:r>
      <w:r w:rsidR="00F579A1" w:rsidRPr="00F579A1">
        <w:rPr>
          <w:rFonts w:ascii="Times New Roman" w:hAnsi="Times New Roman" w:cs="Times New Roman"/>
        </w:rPr>
        <w:t xml:space="preserve"> the educator’s ethical responsibility in their </w:t>
      </w:r>
      <w:r w:rsidR="0078306C">
        <w:rPr>
          <w:rFonts w:ascii="Times New Roman" w:hAnsi="Times New Roman" w:cs="Times New Roman"/>
        </w:rPr>
        <w:t xml:space="preserve">teaching </w:t>
      </w:r>
      <w:r w:rsidR="00F579A1" w:rsidRPr="00F579A1">
        <w:rPr>
          <w:rFonts w:ascii="Times New Roman" w:hAnsi="Times New Roman" w:cs="Times New Roman"/>
        </w:rPr>
        <w:t xml:space="preserve">pedagogy. </w:t>
      </w:r>
    </w:p>
    <w:p w14:paraId="43D8D9F0" w14:textId="77777777" w:rsidR="001C6F21" w:rsidRDefault="00BC2FEE" w:rsidP="001C6F21">
      <w:pPr>
        <w:spacing w:after="0" w:line="480" w:lineRule="auto"/>
        <w:rPr>
          <w:rFonts w:ascii="Times New Roman" w:hAnsi="Times New Roman" w:cs="Times New Roman"/>
          <w:b/>
          <w:bCs/>
        </w:rPr>
      </w:pPr>
      <w:r w:rsidRPr="00887821">
        <w:rPr>
          <w:rFonts w:ascii="Times New Roman" w:hAnsi="Times New Roman" w:cs="Times New Roman"/>
          <w:b/>
          <w:bCs/>
        </w:rPr>
        <w:t>Oral Stories</w:t>
      </w:r>
      <w:r w:rsidR="005B07E5" w:rsidRPr="00887821">
        <w:rPr>
          <w:rFonts w:ascii="Times New Roman" w:hAnsi="Times New Roman" w:cs="Times New Roman"/>
          <w:b/>
          <w:bCs/>
        </w:rPr>
        <w:t>/</w:t>
      </w:r>
      <w:r w:rsidRPr="00887821">
        <w:rPr>
          <w:rFonts w:ascii="Times New Roman" w:hAnsi="Times New Roman" w:cs="Times New Roman"/>
          <w:b/>
          <w:bCs/>
        </w:rPr>
        <w:t>Traditions</w:t>
      </w:r>
    </w:p>
    <w:p w14:paraId="434E0EA0" w14:textId="55A6B394" w:rsidR="00FF3B27" w:rsidRPr="001C6F21" w:rsidRDefault="001C6F21" w:rsidP="001C6F21">
      <w:pPr>
        <w:spacing w:after="0" w:line="480" w:lineRule="auto"/>
        <w:rPr>
          <w:rFonts w:ascii="Times New Roman" w:hAnsi="Times New Roman" w:cs="Times New Roman"/>
          <w:b/>
          <w:bCs/>
        </w:rPr>
      </w:pPr>
      <w:r>
        <w:rPr>
          <w:rFonts w:ascii="Times New Roman" w:hAnsi="Times New Roman" w:cs="Times New Roman"/>
          <w:b/>
          <w:bCs/>
        </w:rPr>
        <w:tab/>
      </w:r>
      <w:r w:rsidR="00A268DF">
        <w:rPr>
          <w:rFonts w:ascii="Times New Roman" w:hAnsi="Times New Roman" w:cs="Times New Roman"/>
        </w:rPr>
        <w:t>Indigenous people have used oral stories as a form of transmission o</w:t>
      </w:r>
      <w:r w:rsidR="00217382">
        <w:rPr>
          <w:rFonts w:ascii="Times New Roman" w:hAnsi="Times New Roman" w:cs="Times New Roman"/>
        </w:rPr>
        <w:t>f</w:t>
      </w:r>
      <w:r w:rsidR="00A268DF">
        <w:rPr>
          <w:rFonts w:ascii="Times New Roman" w:hAnsi="Times New Roman" w:cs="Times New Roman"/>
        </w:rPr>
        <w:t xml:space="preserve"> understanding the world around them</w:t>
      </w:r>
      <w:r w:rsidR="00217382">
        <w:rPr>
          <w:rFonts w:ascii="Times New Roman" w:hAnsi="Times New Roman" w:cs="Times New Roman"/>
        </w:rPr>
        <w:t>,</w:t>
      </w:r>
      <w:r w:rsidR="00A268DF">
        <w:rPr>
          <w:rFonts w:ascii="Times New Roman" w:hAnsi="Times New Roman" w:cs="Times New Roman"/>
        </w:rPr>
        <w:t xml:space="preserve"> from time immemorial.</w:t>
      </w:r>
      <w:r w:rsidR="00E86E5E">
        <w:rPr>
          <w:rFonts w:ascii="Times New Roman" w:hAnsi="Times New Roman" w:cs="Times New Roman"/>
        </w:rPr>
        <w:t xml:space="preserve"> Oral stories</w:t>
      </w:r>
      <w:r w:rsidR="005B07E5">
        <w:rPr>
          <w:rFonts w:ascii="Times New Roman" w:hAnsi="Times New Roman" w:cs="Times New Roman"/>
        </w:rPr>
        <w:t>/traditions</w:t>
      </w:r>
      <w:r w:rsidR="00E86E5E">
        <w:rPr>
          <w:rFonts w:ascii="Times New Roman" w:hAnsi="Times New Roman" w:cs="Times New Roman"/>
        </w:rPr>
        <w:t xml:space="preserve"> are used as tools to teach about the land, culture, beliefs and offer a unique perspective of Indigenous peoples’ interconnectedness to the land (Chorona, 2022). They are not comparable to the Eurocentric version of stories that are often single-mindedly based and offer only one perspective. Oral stories do not follow the general conventions of the colonial structured storytelling and </w:t>
      </w:r>
      <w:r w:rsidR="00FF3B27" w:rsidRPr="00A268DF">
        <w:rPr>
          <w:rFonts w:ascii="Times New Roman" w:hAnsi="Times New Roman" w:cs="Times New Roman"/>
        </w:rPr>
        <w:t xml:space="preserve">are a way </w:t>
      </w:r>
      <w:r w:rsidR="00FF3B27" w:rsidRPr="00A268DF">
        <w:rPr>
          <w:rFonts w:ascii="Times New Roman" w:hAnsi="Times New Roman" w:cs="Times New Roman"/>
        </w:rPr>
        <w:lastRenderedPageBreak/>
        <w:t xml:space="preserve">for students to understand the world around them </w:t>
      </w:r>
      <w:proofErr w:type="gramStart"/>
      <w:r w:rsidR="000C1C6E">
        <w:rPr>
          <w:rFonts w:ascii="Times New Roman" w:hAnsi="Times New Roman" w:cs="Times New Roman"/>
        </w:rPr>
        <w:t>differently</w:t>
      </w:r>
      <w:r w:rsidR="00FF3B27" w:rsidRPr="00A268DF">
        <w:rPr>
          <w:rFonts w:ascii="Times New Roman" w:hAnsi="Times New Roman" w:cs="Times New Roman"/>
        </w:rPr>
        <w:t>(</w:t>
      </w:r>
      <w:proofErr w:type="spellStart"/>
      <w:proofErr w:type="gramEnd"/>
      <w:r w:rsidR="00FF3B27" w:rsidRPr="00A268DF">
        <w:rPr>
          <w:rFonts w:ascii="Times New Roman" w:hAnsi="Times New Roman" w:cs="Times New Roman"/>
        </w:rPr>
        <w:t>Chrona</w:t>
      </w:r>
      <w:proofErr w:type="spellEnd"/>
      <w:r w:rsidR="00FF3B27" w:rsidRPr="00A268DF">
        <w:rPr>
          <w:rFonts w:ascii="Times New Roman" w:hAnsi="Times New Roman" w:cs="Times New Roman"/>
        </w:rPr>
        <w:t xml:space="preserve">, 2022). </w:t>
      </w:r>
      <w:r w:rsidR="009B06D3">
        <w:rPr>
          <w:rFonts w:ascii="Times New Roman" w:hAnsi="Times New Roman" w:cs="Times New Roman"/>
        </w:rPr>
        <w:t xml:space="preserve">They </w:t>
      </w:r>
      <w:r w:rsidR="00FF3B27" w:rsidRPr="00A268DF">
        <w:rPr>
          <w:rFonts w:ascii="Times New Roman" w:hAnsi="Times New Roman" w:cs="Times New Roman"/>
        </w:rPr>
        <w:t xml:space="preserve">offer an opportunity for students to </w:t>
      </w:r>
      <w:r w:rsidR="00872FBE">
        <w:rPr>
          <w:rFonts w:ascii="Times New Roman" w:hAnsi="Times New Roman" w:cs="Times New Roman"/>
        </w:rPr>
        <w:t>cultivate knowledge from a different</w:t>
      </w:r>
      <w:r w:rsidR="00FF3B27" w:rsidRPr="00A268DF">
        <w:rPr>
          <w:rFonts w:ascii="Times New Roman" w:hAnsi="Times New Roman" w:cs="Times New Roman"/>
        </w:rPr>
        <w:t xml:space="preserve"> perspective o</w:t>
      </w:r>
      <w:r w:rsidR="009B06D3">
        <w:rPr>
          <w:rFonts w:ascii="Times New Roman" w:hAnsi="Times New Roman" w:cs="Times New Roman"/>
        </w:rPr>
        <w:t>n Indigenous</w:t>
      </w:r>
      <w:r w:rsidR="00FF3B27" w:rsidRPr="00A268DF">
        <w:rPr>
          <w:rFonts w:ascii="Times New Roman" w:hAnsi="Times New Roman" w:cs="Times New Roman"/>
        </w:rPr>
        <w:t xml:space="preserve"> culture and language. </w:t>
      </w:r>
      <w:r w:rsidR="009B06D3">
        <w:rPr>
          <w:rFonts w:ascii="Times New Roman" w:hAnsi="Times New Roman" w:cs="Times New Roman"/>
          <w:color w:val="000000"/>
        </w:rPr>
        <w:t>By using</w:t>
      </w:r>
      <w:r w:rsidR="00FF3B27" w:rsidRPr="00A268DF">
        <w:rPr>
          <w:rFonts w:ascii="Times New Roman" w:hAnsi="Times New Roman" w:cs="Times New Roman"/>
          <w:color w:val="000000"/>
        </w:rPr>
        <w:t xml:space="preserve"> oral stories</w:t>
      </w:r>
      <w:r w:rsidR="005B07E5">
        <w:rPr>
          <w:rFonts w:ascii="Times New Roman" w:hAnsi="Times New Roman" w:cs="Times New Roman"/>
          <w:color w:val="000000"/>
        </w:rPr>
        <w:t>/traditions</w:t>
      </w:r>
      <w:r w:rsidR="00FF3B27" w:rsidRPr="00A268DF">
        <w:rPr>
          <w:rFonts w:ascii="Times New Roman" w:hAnsi="Times New Roman" w:cs="Times New Roman"/>
          <w:color w:val="000000"/>
        </w:rPr>
        <w:t xml:space="preserve"> to highlight Indigenous culture and </w:t>
      </w:r>
      <w:r w:rsidR="00E86E5E">
        <w:rPr>
          <w:rFonts w:ascii="Times New Roman" w:hAnsi="Times New Roman" w:cs="Times New Roman"/>
          <w:color w:val="000000"/>
        </w:rPr>
        <w:t xml:space="preserve">their </w:t>
      </w:r>
      <w:r w:rsidR="00FF3B27" w:rsidRPr="00A268DF">
        <w:rPr>
          <w:rFonts w:ascii="Times New Roman" w:hAnsi="Times New Roman" w:cs="Times New Roman"/>
          <w:color w:val="000000"/>
        </w:rPr>
        <w:t xml:space="preserve">inclusion </w:t>
      </w:r>
      <w:r w:rsidR="00E86E5E">
        <w:rPr>
          <w:rFonts w:ascii="Times New Roman" w:hAnsi="Times New Roman" w:cs="Times New Roman"/>
          <w:color w:val="000000"/>
        </w:rPr>
        <w:t>in our teaching methodology</w:t>
      </w:r>
      <w:r w:rsidR="009B06D3">
        <w:rPr>
          <w:rFonts w:ascii="Times New Roman" w:hAnsi="Times New Roman" w:cs="Times New Roman"/>
          <w:color w:val="000000"/>
        </w:rPr>
        <w:t>,</w:t>
      </w:r>
      <w:r w:rsidR="00E86E5E">
        <w:rPr>
          <w:rFonts w:ascii="Times New Roman" w:hAnsi="Times New Roman" w:cs="Times New Roman"/>
          <w:color w:val="000000"/>
        </w:rPr>
        <w:t xml:space="preserve"> </w:t>
      </w:r>
      <w:r w:rsidR="009B06D3">
        <w:rPr>
          <w:rFonts w:ascii="Times New Roman" w:hAnsi="Times New Roman" w:cs="Times New Roman"/>
          <w:color w:val="000000"/>
        </w:rPr>
        <w:t xml:space="preserve">it </w:t>
      </w:r>
      <w:r w:rsidR="00FF3B27" w:rsidRPr="00A268DF">
        <w:rPr>
          <w:rFonts w:ascii="Times New Roman" w:hAnsi="Times New Roman" w:cs="Times New Roman"/>
          <w:color w:val="000000"/>
        </w:rPr>
        <w:t>enriches students</w:t>
      </w:r>
      <w:r w:rsidR="00E86E5E">
        <w:rPr>
          <w:rFonts w:ascii="Times New Roman" w:hAnsi="Times New Roman" w:cs="Times New Roman"/>
          <w:color w:val="000000"/>
        </w:rPr>
        <w:t>’ learning</w:t>
      </w:r>
      <w:r w:rsidR="00FF3B27" w:rsidRPr="00A268DF">
        <w:rPr>
          <w:rFonts w:ascii="Times New Roman" w:hAnsi="Times New Roman" w:cs="Times New Roman"/>
          <w:color w:val="000000"/>
        </w:rPr>
        <w:t xml:space="preserve"> in the classroom</w:t>
      </w:r>
      <w:r w:rsidR="009B06D3">
        <w:rPr>
          <w:rFonts w:ascii="Times New Roman" w:hAnsi="Times New Roman" w:cs="Times New Roman"/>
          <w:color w:val="000000"/>
        </w:rPr>
        <w:t xml:space="preserve"> and incorporates Indigenous ways of knowing, being and understanding</w:t>
      </w:r>
      <w:r w:rsidR="00FF3B27" w:rsidRPr="00A268DF">
        <w:rPr>
          <w:rFonts w:ascii="Times New Roman" w:hAnsi="Times New Roman" w:cs="Times New Roman"/>
          <w:color w:val="000000"/>
        </w:rPr>
        <w:t>.</w:t>
      </w:r>
      <w:r w:rsidR="00FF3B27" w:rsidRPr="00A268DF">
        <w:rPr>
          <w:rFonts w:ascii="Times New Roman" w:hAnsi="Times New Roman" w:cs="Times New Roman"/>
        </w:rPr>
        <w:t xml:space="preserve"> </w:t>
      </w:r>
      <w:r w:rsidR="009B06D3">
        <w:rPr>
          <w:rFonts w:ascii="Times New Roman" w:hAnsi="Times New Roman" w:cs="Times New Roman"/>
        </w:rPr>
        <w:t>These s</w:t>
      </w:r>
      <w:r w:rsidR="00FF3B27" w:rsidRPr="00A268DF">
        <w:rPr>
          <w:rFonts w:ascii="Times New Roman" w:hAnsi="Times New Roman" w:cs="Times New Roman"/>
        </w:rPr>
        <w:t xml:space="preserve">tories </w:t>
      </w:r>
      <w:r w:rsidR="00A268DF" w:rsidRPr="00A268DF">
        <w:rPr>
          <w:rFonts w:ascii="Times New Roman" w:hAnsi="Times New Roman" w:cs="Times New Roman"/>
        </w:rPr>
        <w:t>offer students th</w:t>
      </w:r>
      <w:r w:rsidR="009B06D3">
        <w:rPr>
          <w:rFonts w:ascii="Times New Roman" w:hAnsi="Times New Roman" w:cs="Times New Roman"/>
        </w:rPr>
        <w:t>e</w:t>
      </w:r>
      <w:r w:rsidR="00A268DF" w:rsidRPr="00A268DF">
        <w:rPr>
          <w:rFonts w:ascii="Times New Roman" w:hAnsi="Times New Roman" w:cs="Times New Roman"/>
        </w:rPr>
        <w:t xml:space="preserve"> opportunity to organize ideas and concepts as well as develop their learning. </w:t>
      </w:r>
      <w:proofErr w:type="gramStart"/>
      <w:r w:rsidR="005B07E5">
        <w:rPr>
          <w:rFonts w:ascii="Times New Roman" w:hAnsi="Times New Roman" w:cs="Times New Roman"/>
        </w:rPr>
        <w:t>Often</w:t>
      </w:r>
      <w:r w:rsidR="004B232C">
        <w:rPr>
          <w:rFonts w:ascii="Times New Roman" w:hAnsi="Times New Roman" w:cs="Times New Roman"/>
        </w:rPr>
        <w:t xml:space="preserve"> </w:t>
      </w:r>
      <w:r w:rsidR="005B07E5">
        <w:rPr>
          <w:rFonts w:ascii="Times New Roman" w:hAnsi="Times New Roman" w:cs="Times New Roman"/>
        </w:rPr>
        <w:t>times</w:t>
      </w:r>
      <w:proofErr w:type="gramEnd"/>
      <w:r w:rsidR="005B07E5">
        <w:rPr>
          <w:rFonts w:ascii="Times New Roman" w:hAnsi="Times New Roman" w:cs="Times New Roman"/>
        </w:rPr>
        <w:t xml:space="preserve"> Elders or knowledge keepers are not available to help educators in sharing oral stories/traditions, so other means can be utilized by non-indigenous educators. The use of Books or stories written by Indigenous authors can be a good alternative and can enrich student learning.</w:t>
      </w:r>
    </w:p>
    <w:p w14:paraId="0934F3C0" w14:textId="52789A66" w:rsidR="006D7684" w:rsidRPr="00887821" w:rsidRDefault="006D7684" w:rsidP="00887821">
      <w:pPr>
        <w:spacing w:after="0" w:line="480" w:lineRule="auto"/>
        <w:rPr>
          <w:rFonts w:ascii="Times New Roman" w:hAnsi="Times New Roman" w:cs="Times New Roman"/>
          <w:b/>
          <w:bCs/>
        </w:rPr>
      </w:pPr>
      <w:r w:rsidRPr="00887821">
        <w:rPr>
          <w:rFonts w:ascii="Times New Roman" w:hAnsi="Times New Roman" w:cs="Times New Roman"/>
          <w:b/>
          <w:bCs/>
        </w:rPr>
        <w:t>Creating Safe and Inclusive Spaces</w:t>
      </w:r>
    </w:p>
    <w:p w14:paraId="6FFD4BE7" w14:textId="47BEAE43" w:rsidR="006D7684" w:rsidRPr="008D4684" w:rsidRDefault="00213EDE" w:rsidP="001C6F21">
      <w:pPr>
        <w:pStyle w:val="ListParagraph"/>
        <w:spacing w:after="0" w:line="480" w:lineRule="auto"/>
        <w:ind w:left="0" w:firstLine="720"/>
        <w:rPr>
          <w:rFonts w:ascii="Times New Roman" w:hAnsi="Times New Roman" w:cs="Times New Roman"/>
        </w:rPr>
      </w:pPr>
      <w:r>
        <w:rPr>
          <w:rFonts w:ascii="Times New Roman" w:hAnsi="Times New Roman" w:cs="Times New Roman"/>
        </w:rPr>
        <w:t>Educators need to ensure the classroom is a safe</w:t>
      </w:r>
      <w:r w:rsidR="007E196C">
        <w:rPr>
          <w:rFonts w:ascii="Times New Roman" w:hAnsi="Times New Roman" w:cs="Times New Roman"/>
        </w:rPr>
        <w:t>,</w:t>
      </w:r>
      <w:r>
        <w:rPr>
          <w:rFonts w:ascii="Times New Roman" w:hAnsi="Times New Roman" w:cs="Times New Roman"/>
        </w:rPr>
        <w:t xml:space="preserve"> inclusive learning space. There are several ways to do this. Firstly, educators can include the use of Indigenous perspective decorations, posters, and artwork. </w:t>
      </w:r>
      <w:r w:rsidR="00B515C7">
        <w:rPr>
          <w:rFonts w:ascii="Times New Roman" w:hAnsi="Times New Roman" w:cs="Times New Roman"/>
        </w:rPr>
        <w:t>F</w:t>
      </w:r>
      <w:r>
        <w:rPr>
          <w:rFonts w:ascii="Times New Roman" w:hAnsi="Times New Roman" w:cs="Times New Roman"/>
        </w:rPr>
        <w:t xml:space="preserve">inding decorations specific to the </w:t>
      </w:r>
      <w:r w:rsidR="007E196C">
        <w:rPr>
          <w:rFonts w:ascii="Times New Roman" w:hAnsi="Times New Roman" w:cs="Times New Roman"/>
        </w:rPr>
        <w:t xml:space="preserve">territory or region they are teaching in can be an important way to honour the nations in </w:t>
      </w:r>
      <w:r w:rsidR="004B232C">
        <w:rPr>
          <w:rFonts w:ascii="Times New Roman" w:hAnsi="Times New Roman" w:cs="Times New Roman"/>
        </w:rPr>
        <w:t>the</w:t>
      </w:r>
      <w:r w:rsidR="007E196C">
        <w:rPr>
          <w:rFonts w:ascii="Times New Roman" w:hAnsi="Times New Roman" w:cs="Times New Roman"/>
        </w:rPr>
        <w:t xml:space="preserve"> area (Leddy &amp; Miller, 2024). Secondly, by creating an open and safe classroom environment where all student voices are heard in a respectful manner. </w:t>
      </w:r>
      <w:r w:rsidR="004B232C">
        <w:rPr>
          <w:rFonts w:ascii="Times New Roman" w:hAnsi="Times New Roman" w:cs="Times New Roman"/>
        </w:rPr>
        <w:t xml:space="preserve">Be creating classroom standards educators can ensure that all students feel safe, supported and respected. </w:t>
      </w:r>
      <w:r w:rsidR="007E196C">
        <w:rPr>
          <w:rFonts w:ascii="Times New Roman" w:hAnsi="Times New Roman" w:cs="Times New Roman"/>
        </w:rPr>
        <w:t xml:space="preserve">This can be done as a class and can be created </w:t>
      </w:r>
      <w:r w:rsidR="004B232C">
        <w:rPr>
          <w:rFonts w:ascii="Times New Roman" w:hAnsi="Times New Roman" w:cs="Times New Roman"/>
        </w:rPr>
        <w:t>as</w:t>
      </w:r>
      <w:r w:rsidR="007E196C">
        <w:rPr>
          <w:rFonts w:ascii="Times New Roman" w:hAnsi="Times New Roman" w:cs="Times New Roman"/>
        </w:rPr>
        <w:t xml:space="preserve"> a poster that can be hung in the classroom environment for students to see. By doing this, educators can include students’ voices</w:t>
      </w:r>
      <w:r w:rsidR="004B232C">
        <w:rPr>
          <w:rFonts w:ascii="Times New Roman" w:hAnsi="Times New Roman" w:cs="Times New Roman"/>
        </w:rPr>
        <w:t xml:space="preserve"> and ideas and makes an excellent co-design project</w:t>
      </w:r>
      <w:r w:rsidR="007E196C">
        <w:rPr>
          <w:rFonts w:ascii="Times New Roman" w:hAnsi="Times New Roman" w:cs="Times New Roman"/>
        </w:rPr>
        <w:t xml:space="preserve">. The result will be a poster or list of classroom expectations for how students will treat each other. </w:t>
      </w:r>
      <w:r w:rsidR="008D4684">
        <w:rPr>
          <w:rFonts w:ascii="Times New Roman" w:hAnsi="Times New Roman" w:cs="Times New Roman"/>
        </w:rPr>
        <w:t xml:space="preserve">By creating these safe, inclusive spaces, educators can establish mutually trusting relationships that encourage student growth and learning (Leddy &amp; Miller, 2024). </w:t>
      </w:r>
    </w:p>
    <w:p w14:paraId="57CAEB60" w14:textId="77777777" w:rsidR="004B232C" w:rsidRDefault="004B232C" w:rsidP="00887821">
      <w:pPr>
        <w:spacing w:after="0" w:line="480" w:lineRule="auto"/>
        <w:rPr>
          <w:rFonts w:ascii="Times New Roman" w:hAnsi="Times New Roman" w:cs="Times New Roman"/>
          <w:b/>
          <w:bCs/>
        </w:rPr>
      </w:pPr>
    </w:p>
    <w:p w14:paraId="1CCB5820" w14:textId="1633AEF0" w:rsidR="006D7684" w:rsidRPr="00887821" w:rsidRDefault="008D4684" w:rsidP="00887821">
      <w:pPr>
        <w:spacing w:after="0" w:line="480" w:lineRule="auto"/>
        <w:rPr>
          <w:rFonts w:ascii="Times New Roman" w:hAnsi="Times New Roman" w:cs="Times New Roman"/>
          <w:b/>
          <w:bCs/>
        </w:rPr>
      </w:pPr>
      <w:r w:rsidRPr="00887821">
        <w:rPr>
          <w:rFonts w:ascii="Times New Roman" w:hAnsi="Times New Roman" w:cs="Times New Roman"/>
          <w:b/>
          <w:bCs/>
        </w:rPr>
        <w:lastRenderedPageBreak/>
        <w:t xml:space="preserve">Experiential </w:t>
      </w:r>
      <w:r w:rsidR="006D7684" w:rsidRPr="00887821">
        <w:rPr>
          <w:rFonts w:ascii="Times New Roman" w:hAnsi="Times New Roman" w:cs="Times New Roman"/>
          <w:b/>
          <w:bCs/>
        </w:rPr>
        <w:t>Land-Based Learning</w:t>
      </w:r>
    </w:p>
    <w:p w14:paraId="6EA24303" w14:textId="40EB3883" w:rsidR="008D4684" w:rsidRDefault="0059213E" w:rsidP="001C6F21">
      <w:pPr>
        <w:pStyle w:val="ListParagraph"/>
        <w:spacing w:after="0" w:line="480" w:lineRule="auto"/>
        <w:ind w:left="0" w:firstLine="720"/>
        <w:rPr>
          <w:rFonts w:ascii="Times New Roman" w:hAnsi="Times New Roman" w:cs="Times New Roman"/>
        </w:rPr>
      </w:pPr>
      <w:r>
        <w:rPr>
          <w:rFonts w:ascii="Times New Roman" w:hAnsi="Times New Roman" w:cs="Times New Roman"/>
        </w:rPr>
        <w:t xml:space="preserve">Experiential land-based learning is holistic in nature and a valuable way to </w:t>
      </w:r>
      <w:r w:rsidR="004B232C">
        <w:rPr>
          <w:rFonts w:ascii="Times New Roman" w:hAnsi="Times New Roman" w:cs="Times New Roman"/>
        </w:rPr>
        <w:t>help students gain an</w:t>
      </w:r>
      <w:r>
        <w:rPr>
          <w:rFonts w:ascii="Times New Roman" w:hAnsi="Times New Roman" w:cs="Times New Roman"/>
        </w:rPr>
        <w:t xml:space="preserve"> Indigenous worldview and perspective. Incorporating this h</w:t>
      </w:r>
      <w:r w:rsidR="008D4684" w:rsidRPr="002D4240">
        <w:rPr>
          <w:rFonts w:ascii="Times New Roman" w:hAnsi="Times New Roman" w:cs="Times New Roman"/>
        </w:rPr>
        <w:t>ands</w:t>
      </w:r>
      <w:r w:rsidR="002D4240">
        <w:rPr>
          <w:rFonts w:ascii="Times New Roman" w:hAnsi="Times New Roman" w:cs="Times New Roman"/>
        </w:rPr>
        <w:t>-</w:t>
      </w:r>
      <w:r w:rsidR="008D4684" w:rsidRPr="002D4240">
        <w:rPr>
          <w:rFonts w:ascii="Times New Roman" w:hAnsi="Times New Roman" w:cs="Times New Roman"/>
        </w:rPr>
        <w:t xml:space="preserve">on learning has been a valuable learning tool for </w:t>
      </w:r>
      <w:r w:rsidR="002D4240" w:rsidRPr="002D4240">
        <w:rPr>
          <w:rFonts w:ascii="Times New Roman" w:hAnsi="Times New Roman" w:cs="Times New Roman"/>
        </w:rPr>
        <w:t xml:space="preserve">centuries. </w:t>
      </w:r>
      <w:r w:rsidR="002D4240">
        <w:rPr>
          <w:rFonts w:ascii="Times New Roman" w:hAnsi="Times New Roman" w:cs="Times New Roman"/>
        </w:rPr>
        <w:t xml:space="preserve">So, when educators incorporate this with land-based learning, students will gain valuable tools for problem-solving and learning in the moment. For example, before European settlers, many Indigenous children were taught foraging, weaving, hunting, and processing skills alongside knowledge keepers and elders. This is experiential land-based learning that was passed down through generations as a means of survival and cultural relevance. </w:t>
      </w:r>
      <w:r w:rsidR="00F63F78">
        <w:rPr>
          <w:rFonts w:ascii="Times New Roman" w:hAnsi="Times New Roman" w:cs="Times New Roman"/>
        </w:rPr>
        <w:t>Engaging</w:t>
      </w:r>
      <w:r w:rsidR="002D4240">
        <w:rPr>
          <w:rFonts w:ascii="Times New Roman" w:hAnsi="Times New Roman" w:cs="Times New Roman"/>
        </w:rPr>
        <w:t xml:space="preserve"> in </w:t>
      </w:r>
      <w:r w:rsidR="004B232C">
        <w:rPr>
          <w:rFonts w:ascii="Times New Roman" w:hAnsi="Times New Roman" w:cs="Times New Roman"/>
        </w:rPr>
        <w:t>experiential land-based learning</w:t>
      </w:r>
      <w:r w:rsidR="002D4240">
        <w:rPr>
          <w:rFonts w:ascii="Times New Roman" w:hAnsi="Times New Roman" w:cs="Times New Roman"/>
        </w:rPr>
        <w:t xml:space="preserve"> is empowering a</w:t>
      </w:r>
      <w:r w:rsidR="004B232C">
        <w:rPr>
          <w:rFonts w:ascii="Times New Roman" w:hAnsi="Times New Roman" w:cs="Times New Roman"/>
        </w:rPr>
        <w:t>nd creates a</w:t>
      </w:r>
      <w:r w:rsidR="002D4240">
        <w:rPr>
          <w:rFonts w:ascii="Times New Roman" w:hAnsi="Times New Roman" w:cs="Times New Roman"/>
        </w:rPr>
        <w:t xml:space="preserve"> sense of enjoyment for learners</w:t>
      </w:r>
      <w:r w:rsidR="004B232C">
        <w:rPr>
          <w:rFonts w:ascii="Times New Roman" w:hAnsi="Times New Roman" w:cs="Times New Roman"/>
        </w:rPr>
        <w:t xml:space="preserve">. </w:t>
      </w:r>
      <w:r w:rsidR="00C85E40">
        <w:rPr>
          <w:rFonts w:ascii="Times New Roman" w:hAnsi="Times New Roman" w:cs="Times New Roman"/>
        </w:rPr>
        <w:t>This</w:t>
      </w:r>
      <w:r w:rsidR="002D4240">
        <w:rPr>
          <w:rFonts w:ascii="Times New Roman" w:hAnsi="Times New Roman" w:cs="Times New Roman"/>
        </w:rPr>
        <w:t xml:space="preserve"> result</w:t>
      </w:r>
      <w:r w:rsidR="004B232C">
        <w:rPr>
          <w:rFonts w:ascii="Times New Roman" w:hAnsi="Times New Roman" w:cs="Times New Roman"/>
        </w:rPr>
        <w:t>s</w:t>
      </w:r>
      <w:r w:rsidR="002D4240">
        <w:rPr>
          <w:rFonts w:ascii="Times New Roman" w:hAnsi="Times New Roman" w:cs="Times New Roman"/>
        </w:rPr>
        <w:t xml:space="preserve"> in a learner being proud of the accomplishment of the task</w:t>
      </w:r>
      <w:r w:rsidR="004B232C">
        <w:rPr>
          <w:rFonts w:ascii="Times New Roman" w:hAnsi="Times New Roman" w:cs="Times New Roman"/>
        </w:rPr>
        <w:t>s</w:t>
      </w:r>
      <w:r w:rsidR="002D4240">
        <w:rPr>
          <w:rFonts w:ascii="Times New Roman" w:hAnsi="Times New Roman" w:cs="Times New Roman"/>
        </w:rPr>
        <w:t xml:space="preserve">. This embeds pride in a student’s learning experience and </w:t>
      </w:r>
      <w:r w:rsidR="002D4648">
        <w:rPr>
          <w:rFonts w:ascii="Times New Roman" w:hAnsi="Times New Roman" w:cs="Times New Roman"/>
        </w:rPr>
        <w:t xml:space="preserve">promotes </w:t>
      </w:r>
      <w:r w:rsidR="002D4240">
        <w:rPr>
          <w:rFonts w:ascii="Times New Roman" w:hAnsi="Times New Roman" w:cs="Times New Roman"/>
        </w:rPr>
        <w:t>further learning. This is an essential learning practice of Indigenous cultures</w:t>
      </w:r>
      <w:r w:rsidR="002D4648">
        <w:rPr>
          <w:rFonts w:ascii="Times New Roman" w:hAnsi="Times New Roman" w:cs="Times New Roman"/>
        </w:rPr>
        <w:t xml:space="preserve"> and part of the human experience </w:t>
      </w:r>
      <w:r w:rsidR="002D4240">
        <w:rPr>
          <w:rFonts w:ascii="Times New Roman" w:hAnsi="Times New Roman" w:cs="Times New Roman"/>
        </w:rPr>
        <w:t xml:space="preserve">(Leddy &amp; Miller, 2024).  </w:t>
      </w:r>
    </w:p>
    <w:p w14:paraId="69F44ABA" w14:textId="41D44D87" w:rsidR="002D4648" w:rsidRPr="002D4240" w:rsidRDefault="002D4648" w:rsidP="001C6F21">
      <w:pPr>
        <w:pStyle w:val="ListParagraph"/>
        <w:spacing w:after="0" w:line="480" w:lineRule="auto"/>
        <w:ind w:left="0" w:firstLine="720"/>
        <w:rPr>
          <w:rFonts w:ascii="Times New Roman" w:hAnsi="Times New Roman" w:cs="Times New Roman"/>
        </w:rPr>
      </w:pPr>
      <w:r>
        <w:rPr>
          <w:rFonts w:ascii="Times New Roman" w:hAnsi="Times New Roman" w:cs="Times New Roman"/>
        </w:rPr>
        <w:t xml:space="preserve">Land-based learning is holistic and encourages student engagement in their learning process. It offers students the ability to understand the interconnection we as humans have to the world around us. By engaging in land-based learning, students can connect to the land on a deeply emotional level. </w:t>
      </w:r>
      <w:r w:rsidR="00C85E40">
        <w:rPr>
          <w:rFonts w:ascii="Times New Roman" w:hAnsi="Times New Roman" w:cs="Times New Roman"/>
        </w:rPr>
        <w:t>Thus,</w:t>
      </w:r>
      <w:r>
        <w:rPr>
          <w:rFonts w:ascii="Times New Roman" w:hAnsi="Times New Roman" w:cs="Times New Roman"/>
        </w:rPr>
        <w:t xml:space="preserve"> giving them insight into the importance of respect and reciprocity. </w:t>
      </w:r>
      <w:r w:rsidR="000E6667">
        <w:rPr>
          <w:rFonts w:ascii="Times New Roman" w:hAnsi="Times New Roman" w:cs="Times New Roman"/>
        </w:rPr>
        <w:t>This encourages students to understand their roles in connection to the land and their role in preserving it. This can be an excellent way to teach all core subjects</w:t>
      </w:r>
      <w:r w:rsidR="00D3556E">
        <w:rPr>
          <w:rFonts w:ascii="Times New Roman" w:hAnsi="Times New Roman" w:cs="Times New Roman"/>
        </w:rPr>
        <w:t>,</w:t>
      </w:r>
      <w:r w:rsidR="000E6667">
        <w:rPr>
          <w:rFonts w:ascii="Times New Roman" w:hAnsi="Times New Roman" w:cs="Times New Roman"/>
        </w:rPr>
        <w:t xml:space="preserve"> </w:t>
      </w:r>
      <w:r w:rsidR="00D3556E">
        <w:rPr>
          <w:rFonts w:ascii="Times New Roman" w:hAnsi="Times New Roman" w:cs="Times New Roman"/>
        </w:rPr>
        <w:t>offering</w:t>
      </w:r>
      <w:r w:rsidR="000E6667">
        <w:rPr>
          <w:rFonts w:ascii="Times New Roman" w:hAnsi="Times New Roman" w:cs="Times New Roman"/>
        </w:rPr>
        <w:t xml:space="preserve"> an opportunity for di</w:t>
      </w:r>
      <w:r w:rsidR="00D3556E">
        <w:rPr>
          <w:rFonts w:ascii="Times New Roman" w:hAnsi="Times New Roman" w:cs="Times New Roman"/>
        </w:rPr>
        <w:t>verse</w:t>
      </w:r>
      <w:r w:rsidR="000E6667">
        <w:rPr>
          <w:rFonts w:ascii="Times New Roman" w:hAnsi="Times New Roman" w:cs="Times New Roman"/>
        </w:rPr>
        <w:t xml:space="preserve"> and engaging lesson planning (Leddy &amp; Miller, 2024).  </w:t>
      </w:r>
    </w:p>
    <w:p w14:paraId="087E052F" w14:textId="5B819932" w:rsidR="006D7684" w:rsidRPr="00887821" w:rsidRDefault="006D7684" w:rsidP="00887821">
      <w:pPr>
        <w:spacing w:after="0" w:line="480" w:lineRule="auto"/>
        <w:rPr>
          <w:rFonts w:ascii="Times New Roman" w:hAnsi="Times New Roman" w:cs="Times New Roman"/>
          <w:b/>
          <w:bCs/>
        </w:rPr>
      </w:pPr>
      <w:r w:rsidRPr="00887821">
        <w:rPr>
          <w:rFonts w:ascii="Times New Roman" w:hAnsi="Times New Roman" w:cs="Times New Roman"/>
          <w:b/>
          <w:bCs/>
        </w:rPr>
        <w:t>Challenging Systemic Racism</w:t>
      </w:r>
    </w:p>
    <w:p w14:paraId="6CF45E0B" w14:textId="1B1007A2" w:rsidR="00D3556E" w:rsidRPr="00D3556E" w:rsidRDefault="00D3556E" w:rsidP="00D3556E">
      <w:pPr>
        <w:spacing w:after="0" w:line="480" w:lineRule="auto"/>
        <w:ind w:firstLine="720"/>
      </w:pPr>
      <w:r w:rsidRPr="00D3556E">
        <w:rPr>
          <w:rFonts w:ascii="Times New Roman" w:hAnsi="Times New Roman" w:cs="Times New Roman"/>
          <w:color w:val="000000"/>
        </w:rPr>
        <w:t>Pratt &amp; Danyluk (2017) note that colonization has influenced the narrative of Indigenous peoples in Canada and remains a source of ongoing oppression.</w:t>
      </w:r>
      <w:r>
        <w:rPr>
          <w:rFonts w:ascii="Times New Roman" w:hAnsi="Times New Roman" w:cs="Times New Roman"/>
          <w:color w:val="000000"/>
        </w:rPr>
        <w:t xml:space="preserve"> </w:t>
      </w:r>
      <w:r w:rsidR="006F255C" w:rsidRPr="00D3556E">
        <w:rPr>
          <w:rFonts w:ascii="Times New Roman" w:hAnsi="Times New Roman" w:cs="Times New Roman"/>
        </w:rPr>
        <w:t xml:space="preserve"> As</w:t>
      </w:r>
      <w:r w:rsidR="006F255C">
        <w:rPr>
          <w:rFonts w:ascii="Times New Roman" w:hAnsi="Times New Roman" w:cs="Times New Roman"/>
        </w:rPr>
        <w:t xml:space="preserve"> such, it has created racis</w:t>
      </w:r>
      <w:r w:rsidR="00602B53">
        <w:rPr>
          <w:rFonts w:ascii="Times New Roman" w:hAnsi="Times New Roman" w:cs="Times New Roman"/>
        </w:rPr>
        <w:t>t</w:t>
      </w:r>
      <w:r w:rsidR="006F255C">
        <w:rPr>
          <w:rFonts w:ascii="Times New Roman" w:hAnsi="Times New Roman" w:cs="Times New Roman"/>
        </w:rPr>
        <w:t xml:space="preserve"> </w:t>
      </w:r>
      <w:r w:rsidR="006F255C">
        <w:rPr>
          <w:rFonts w:ascii="Times New Roman" w:hAnsi="Times New Roman" w:cs="Times New Roman"/>
        </w:rPr>
        <w:lastRenderedPageBreak/>
        <w:t xml:space="preserve">attitudes </w:t>
      </w:r>
      <w:r w:rsidR="00602B53">
        <w:rPr>
          <w:rFonts w:ascii="Times New Roman" w:hAnsi="Times New Roman" w:cs="Times New Roman"/>
        </w:rPr>
        <w:t>and perpetuated biases seen in systemic racism.</w:t>
      </w:r>
      <w:r w:rsidR="006F255C">
        <w:rPr>
          <w:rFonts w:ascii="Times New Roman" w:hAnsi="Times New Roman" w:cs="Times New Roman"/>
        </w:rPr>
        <w:t xml:space="preserve"> </w:t>
      </w:r>
      <w:r>
        <w:rPr>
          <w:rFonts w:ascii="Times New Roman" w:hAnsi="Times New Roman" w:cs="Times New Roman"/>
        </w:rPr>
        <w:t>Therefore, a</w:t>
      </w:r>
      <w:r w:rsidR="000E6667">
        <w:rPr>
          <w:rFonts w:ascii="Times New Roman" w:hAnsi="Times New Roman" w:cs="Times New Roman"/>
        </w:rPr>
        <w:t>s educators, it is e</w:t>
      </w:r>
      <w:r>
        <w:rPr>
          <w:rFonts w:ascii="Times New Roman" w:hAnsi="Times New Roman" w:cs="Times New Roman"/>
        </w:rPr>
        <w:t>ssential</w:t>
      </w:r>
      <w:r w:rsidR="000E6667">
        <w:rPr>
          <w:rFonts w:ascii="Times New Roman" w:hAnsi="Times New Roman" w:cs="Times New Roman"/>
        </w:rPr>
        <w:t xml:space="preserve"> to keep our biases and beliefs to ourselves</w:t>
      </w:r>
      <w:r>
        <w:rPr>
          <w:rFonts w:ascii="Times New Roman" w:hAnsi="Times New Roman" w:cs="Times New Roman"/>
        </w:rPr>
        <w:t xml:space="preserve"> and out of our classrooms</w:t>
      </w:r>
      <w:r w:rsidR="000E6667">
        <w:rPr>
          <w:rFonts w:ascii="Times New Roman" w:hAnsi="Times New Roman" w:cs="Times New Roman"/>
        </w:rPr>
        <w:t xml:space="preserve">. We need to ensure that we are not pushing our agendas on our students. When it comes to challenging </w:t>
      </w:r>
      <w:r w:rsidR="00BB3FCD">
        <w:rPr>
          <w:rFonts w:ascii="Times New Roman" w:hAnsi="Times New Roman" w:cs="Times New Roman"/>
        </w:rPr>
        <w:t>s</w:t>
      </w:r>
      <w:r w:rsidR="000E6667">
        <w:rPr>
          <w:rFonts w:ascii="Times New Roman" w:hAnsi="Times New Roman" w:cs="Times New Roman"/>
        </w:rPr>
        <w:t xml:space="preserve">ystemic racism, we need to be aware </w:t>
      </w:r>
      <w:r>
        <w:rPr>
          <w:rFonts w:ascii="Times New Roman" w:hAnsi="Times New Roman" w:cs="Times New Roman"/>
        </w:rPr>
        <w:t>that the stories and perspectives we present in our curriculum can be some of the most powerful tools for instilling understanding in our students.</w:t>
      </w:r>
    </w:p>
    <w:p w14:paraId="22D4032E" w14:textId="34FD1AA8" w:rsidR="00EA5375" w:rsidRPr="008950BE" w:rsidRDefault="000E6667" w:rsidP="00D3556E">
      <w:pPr>
        <w:spacing w:after="0" w:line="480" w:lineRule="auto"/>
        <w:ind w:firstLine="720"/>
        <w:rPr>
          <w:rFonts w:ascii="Times New Roman" w:hAnsi="Times New Roman" w:cs="Times New Roman"/>
        </w:rPr>
      </w:pPr>
      <w:r>
        <w:rPr>
          <w:rFonts w:ascii="Times New Roman" w:hAnsi="Times New Roman" w:cs="Times New Roman"/>
        </w:rPr>
        <w:t xml:space="preserve">Therefore, choosing a non-biased narrative can help students to gain a broader perspective of historical and current issues surrounding Indigenous peoples. </w:t>
      </w:r>
      <w:r w:rsidR="00602B53">
        <w:rPr>
          <w:rFonts w:ascii="Times New Roman" w:hAnsi="Times New Roman" w:cs="Times New Roman"/>
        </w:rPr>
        <w:t>As such, i</w:t>
      </w:r>
      <w:r>
        <w:rPr>
          <w:rFonts w:ascii="Times New Roman" w:hAnsi="Times New Roman" w:cs="Times New Roman"/>
        </w:rPr>
        <w:t xml:space="preserve">t is an educator’s ethical responsibility to ensure that all areas challenging systemic racism are taught in a respectful and age-appropriate manner. Using materials that are geared towards student ages can be impactful, but not emotionally and mentally damaging to their well-being. </w:t>
      </w:r>
      <w:r w:rsidR="00375419">
        <w:rPr>
          <w:rFonts w:ascii="Times New Roman" w:hAnsi="Times New Roman" w:cs="Times New Roman"/>
        </w:rPr>
        <w:t xml:space="preserve">For example, when teaching residential schools to a group of grade one or two students, educators should not engage in difficult discussions surrounding difficult topics. </w:t>
      </w:r>
      <w:r w:rsidR="00602B53">
        <w:rPr>
          <w:rFonts w:ascii="Times New Roman" w:hAnsi="Times New Roman" w:cs="Times New Roman"/>
        </w:rPr>
        <w:t xml:space="preserve">The details at this age are not appropriate and should be taught at an older age. </w:t>
      </w:r>
      <w:r w:rsidR="00375419">
        <w:rPr>
          <w:rFonts w:ascii="Times New Roman" w:hAnsi="Times New Roman" w:cs="Times New Roman"/>
        </w:rPr>
        <w:t xml:space="preserve">However, they could use age-appropriate teaching tools such as books written by Indigenous authors </w:t>
      </w:r>
      <w:r w:rsidR="00375419" w:rsidRPr="00A268DF">
        <w:rPr>
          <w:rFonts w:ascii="Times New Roman" w:hAnsi="Times New Roman" w:cs="Times New Roman"/>
        </w:rPr>
        <w:t>(Chrona, 2022)</w:t>
      </w:r>
      <w:r w:rsidR="00602B53">
        <w:rPr>
          <w:rFonts w:ascii="Times New Roman" w:hAnsi="Times New Roman" w:cs="Times New Roman"/>
        </w:rPr>
        <w:t xml:space="preserve">. </w:t>
      </w:r>
    </w:p>
    <w:p w14:paraId="18E9777D" w14:textId="6EE4C680" w:rsidR="00EA5375" w:rsidRDefault="004F06DD" w:rsidP="00EA5375">
      <w:pPr>
        <w:spacing w:after="0" w:line="480" w:lineRule="auto"/>
        <w:ind w:firstLine="360"/>
        <w:jc w:val="center"/>
        <w:rPr>
          <w:rFonts w:ascii="Times New Roman" w:hAnsi="Times New Roman" w:cs="Times New Roman"/>
          <w:b/>
          <w:bCs/>
        </w:rPr>
      </w:pPr>
      <w:r>
        <w:rPr>
          <w:rFonts w:ascii="Times New Roman" w:hAnsi="Times New Roman" w:cs="Times New Roman"/>
          <w:b/>
          <w:bCs/>
        </w:rPr>
        <w:t xml:space="preserve">Foundations of </w:t>
      </w:r>
      <w:r w:rsidR="00EA5375" w:rsidRPr="00EA5375">
        <w:rPr>
          <w:rFonts w:ascii="Times New Roman" w:hAnsi="Times New Roman" w:cs="Times New Roman"/>
          <w:b/>
          <w:bCs/>
        </w:rPr>
        <w:t>Systemic Racism</w:t>
      </w:r>
    </w:p>
    <w:p w14:paraId="4EED4F4B" w14:textId="247E1877" w:rsidR="008950BE" w:rsidRPr="008950BE" w:rsidRDefault="008950BE" w:rsidP="001C6F21">
      <w:pPr>
        <w:spacing w:after="0" w:line="480" w:lineRule="auto"/>
        <w:ind w:firstLine="720"/>
        <w:rPr>
          <w:rFonts w:ascii="Times New Roman" w:hAnsi="Times New Roman" w:cs="Times New Roman"/>
        </w:rPr>
      </w:pPr>
      <w:r w:rsidRPr="008950BE">
        <w:rPr>
          <w:rFonts w:ascii="Times New Roman" w:hAnsi="Times New Roman" w:cs="Times New Roman"/>
        </w:rPr>
        <w:t xml:space="preserve">Systemic racism is vast in its entirety, and as educators, it is our ethical responsibility to understand not only how we define it but also how it manifests within our society and classrooms. </w:t>
      </w:r>
      <w:r w:rsidR="00932F12">
        <w:rPr>
          <w:rFonts w:ascii="Times New Roman" w:hAnsi="Times New Roman" w:cs="Times New Roman"/>
        </w:rPr>
        <w:t>It</w:t>
      </w:r>
      <w:r w:rsidRPr="008950BE">
        <w:rPr>
          <w:rFonts w:ascii="Times New Roman" w:hAnsi="Times New Roman" w:cs="Times New Roman"/>
        </w:rPr>
        <w:t xml:space="preserve"> is defined by its colonial nature</w:t>
      </w:r>
      <w:r w:rsidR="00932F12">
        <w:rPr>
          <w:rFonts w:ascii="Times New Roman" w:hAnsi="Times New Roman" w:cs="Times New Roman"/>
        </w:rPr>
        <w:t xml:space="preserve"> and</w:t>
      </w:r>
      <w:r w:rsidRPr="008950BE">
        <w:rPr>
          <w:rFonts w:ascii="Times New Roman" w:hAnsi="Times New Roman" w:cs="Times New Roman"/>
        </w:rPr>
        <w:t xml:space="preserve"> refers to the ongoing influence of colonial policies and attitudes that continue to shape institutions, laws, and social norms today, often to the detriment of Indigenous peoples and other marginalized groups.</w:t>
      </w:r>
    </w:p>
    <w:p w14:paraId="30939337" w14:textId="77777777" w:rsidR="008950BE" w:rsidRPr="008950BE" w:rsidRDefault="008950BE" w:rsidP="008950BE">
      <w:pPr>
        <w:spacing w:after="0" w:line="480" w:lineRule="auto"/>
        <w:rPr>
          <w:rFonts w:ascii="Times New Roman" w:hAnsi="Times New Roman" w:cs="Times New Roman"/>
        </w:rPr>
      </w:pPr>
      <w:r w:rsidRPr="008950BE">
        <w:rPr>
          <w:rFonts w:ascii="Times New Roman" w:hAnsi="Times New Roman" w:cs="Times New Roman"/>
        </w:rPr>
        <w:t>To fully grasp the scope of systemic racism, it is crucial to examine its primary forms:</w:t>
      </w:r>
    </w:p>
    <w:p w14:paraId="2D37E960" w14:textId="7B916DF1" w:rsidR="008950BE" w:rsidRPr="008950BE" w:rsidRDefault="008950BE" w:rsidP="008950BE">
      <w:pPr>
        <w:pStyle w:val="ListParagraph"/>
        <w:numPr>
          <w:ilvl w:val="0"/>
          <w:numId w:val="7"/>
        </w:numPr>
        <w:spacing w:after="0" w:line="480" w:lineRule="auto"/>
        <w:rPr>
          <w:rFonts w:ascii="Times New Roman" w:hAnsi="Times New Roman" w:cs="Times New Roman"/>
        </w:rPr>
      </w:pPr>
      <w:r w:rsidRPr="008950BE">
        <w:rPr>
          <w:rFonts w:ascii="Times New Roman" w:hAnsi="Times New Roman" w:cs="Times New Roman"/>
        </w:rPr>
        <w:t>Individual racism</w:t>
      </w:r>
      <w:r w:rsidR="00932F12">
        <w:rPr>
          <w:rFonts w:ascii="Times New Roman" w:hAnsi="Times New Roman" w:cs="Times New Roman"/>
        </w:rPr>
        <w:t xml:space="preserve"> - </w:t>
      </w:r>
      <w:r w:rsidRPr="008950BE">
        <w:rPr>
          <w:rFonts w:ascii="Times New Roman" w:hAnsi="Times New Roman" w:cs="Times New Roman"/>
        </w:rPr>
        <w:t>personal beliefs, attitudes, and actions that reflect prejudice or discrimination.</w:t>
      </w:r>
    </w:p>
    <w:p w14:paraId="5656ACD2" w14:textId="002E828C" w:rsidR="008950BE" w:rsidRPr="008950BE" w:rsidRDefault="008950BE" w:rsidP="008950BE">
      <w:pPr>
        <w:pStyle w:val="ListParagraph"/>
        <w:numPr>
          <w:ilvl w:val="0"/>
          <w:numId w:val="7"/>
        </w:numPr>
        <w:spacing w:after="0" w:line="480" w:lineRule="auto"/>
        <w:rPr>
          <w:rFonts w:ascii="Times New Roman" w:hAnsi="Times New Roman" w:cs="Times New Roman"/>
        </w:rPr>
      </w:pPr>
      <w:r w:rsidRPr="008950BE">
        <w:rPr>
          <w:rFonts w:ascii="Times New Roman" w:hAnsi="Times New Roman" w:cs="Times New Roman"/>
        </w:rPr>
        <w:lastRenderedPageBreak/>
        <w:t>Institutional racism</w:t>
      </w:r>
      <w:r w:rsidR="00932F12">
        <w:rPr>
          <w:rFonts w:ascii="Times New Roman" w:hAnsi="Times New Roman" w:cs="Times New Roman"/>
        </w:rPr>
        <w:t xml:space="preserve"> - </w:t>
      </w:r>
      <w:r w:rsidRPr="008950BE">
        <w:rPr>
          <w:rFonts w:ascii="Times New Roman" w:hAnsi="Times New Roman" w:cs="Times New Roman"/>
        </w:rPr>
        <w:t>policies and practices within organizations and institutions that systematically disadvantage certain groups.</w:t>
      </w:r>
    </w:p>
    <w:p w14:paraId="5BAD709D" w14:textId="39FAE185" w:rsidR="008950BE" w:rsidRPr="008950BE" w:rsidRDefault="008950BE" w:rsidP="008950BE">
      <w:pPr>
        <w:pStyle w:val="ListParagraph"/>
        <w:numPr>
          <w:ilvl w:val="0"/>
          <w:numId w:val="7"/>
        </w:numPr>
        <w:spacing w:after="0" w:line="480" w:lineRule="auto"/>
        <w:rPr>
          <w:rFonts w:ascii="Times New Roman" w:hAnsi="Times New Roman" w:cs="Times New Roman"/>
        </w:rPr>
      </w:pPr>
      <w:r w:rsidRPr="008950BE">
        <w:rPr>
          <w:rFonts w:ascii="Times New Roman" w:hAnsi="Times New Roman" w:cs="Times New Roman"/>
        </w:rPr>
        <w:t>Structural racism</w:t>
      </w:r>
      <w:r w:rsidR="00932F12">
        <w:rPr>
          <w:rFonts w:ascii="Times New Roman" w:hAnsi="Times New Roman" w:cs="Times New Roman"/>
        </w:rPr>
        <w:t xml:space="preserve"> - </w:t>
      </w:r>
      <w:r w:rsidRPr="008950BE">
        <w:rPr>
          <w:rFonts w:ascii="Times New Roman" w:hAnsi="Times New Roman" w:cs="Times New Roman"/>
        </w:rPr>
        <w:t>the cumulative and compounding effects of an array of societal factors, including history, culture, and interconnected institutions, that reinforce inequity</w:t>
      </w:r>
      <w:r w:rsidR="00932F12">
        <w:rPr>
          <w:rFonts w:ascii="Times New Roman" w:hAnsi="Times New Roman" w:cs="Times New Roman"/>
        </w:rPr>
        <w:t xml:space="preserve"> </w:t>
      </w:r>
      <w:r w:rsidR="00EC4459" w:rsidRPr="00EC4459">
        <w:rPr>
          <w:rFonts w:ascii="Times New Roman" w:hAnsi="Times New Roman" w:cs="Times New Roman"/>
        </w:rPr>
        <w:t>(Banaji</w:t>
      </w:r>
      <w:r w:rsidR="00A74723">
        <w:rPr>
          <w:rFonts w:ascii="Times New Roman" w:hAnsi="Times New Roman" w:cs="Times New Roman"/>
        </w:rPr>
        <w:t xml:space="preserve"> et al.</w:t>
      </w:r>
      <w:r w:rsidR="00EC4459" w:rsidRPr="00EC4459">
        <w:rPr>
          <w:rFonts w:ascii="Times New Roman" w:hAnsi="Times New Roman" w:cs="Times New Roman"/>
        </w:rPr>
        <w:t>, 2021)</w:t>
      </w:r>
      <w:r w:rsidR="00EC4459">
        <w:rPr>
          <w:rFonts w:ascii="Times New Roman" w:hAnsi="Times New Roman" w:cs="Times New Roman"/>
        </w:rPr>
        <w:t>.</w:t>
      </w:r>
    </w:p>
    <w:p w14:paraId="40C7E8D6" w14:textId="3CBF1886" w:rsidR="008950BE" w:rsidRPr="008950BE" w:rsidRDefault="008950BE" w:rsidP="008950BE">
      <w:pPr>
        <w:spacing w:after="0" w:line="480" w:lineRule="auto"/>
        <w:rPr>
          <w:rFonts w:ascii="Times New Roman" w:hAnsi="Times New Roman" w:cs="Times New Roman"/>
        </w:rPr>
      </w:pPr>
      <w:r w:rsidRPr="008950BE">
        <w:rPr>
          <w:rFonts w:ascii="Times New Roman" w:hAnsi="Times New Roman" w:cs="Times New Roman"/>
        </w:rPr>
        <w:t>As Prete (2021) observes, systemic racism is perpetuated through “unequal power relations that exist”</w:t>
      </w:r>
      <w:r w:rsidR="00C85E40">
        <w:rPr>
          <w:rFonts w:ascii="Times New Roman" w:hAnsi="Times New Roman" w:cs="Times New Roman"/>
        </w:rPr>
        <w:t xml:space="preserve"> (p. 101),</w:t>
      </w:r>
      <w:r w:rsidRPr="008950BE">
        <w:rPr>
          <w:rFonts w:ascii="Times New Roman" w:hAnsi="Times New Roman" w:cs="Times New Roman"/>
        </w:rPr>
        <w:t xml:space="preserve"> and these are embedded not just in overt actions but also in the structures and norms that guide our daily lives. Unfortunately, these injustices are often overlooked or dismissed as mere products of culture, making it even more urgent to address them in education to promote meaningful change and reconciliation.</w:t>
      </w:r>
    </w:p>
    <w:p w14:paraId="5F01C4D0" w14:textId="79DBF822" w:rsidR="008950BE" w:rsidRPr="008950BE" w:rsidRDefault="008950BE" w:rsidP="006129DD">
      <w:pPr>
        <w:spacing w:after="0" w:line="480" w:lineRule="auto"/>
        <w:ind w:firstLine="720"/>
        <w:rPr>
          <w:rFonts w:ascii="Times New Roman" w:hAnsi="Times New Roman" w:cs="Times New Roman"/>
        </w:rPr>
      </w:pPr>
      <w:r w:rsidRPr="008950BE">
        <w:rPr>
          <w:rFonts w:ascii="Times New Roman" w:hAnsi="Times New Roman" w:cs="Times New Roman"/>
        </w:rPr>
        <w:t xml:space="preserve">In response to these challenges, educators must move beyond awareness to action. </w:t>
      </w:r>
      <w:r w:rsidR="00EC4459">
        <w:rPr>
          <w:rFonts w:ascii="Times New Roman" w:hAnsi="Times New Roman" w:cs="Times New Roman"/>
        </w:rPr>
        <w:t xml:space="preserve">Steinhauer (2020) explains that </w:t>
      </w:r>
      <w:r w:rsidR="006129DD">
        <w:rPr>
          <w:rFonts w:ascii="Times New Roman" w:hAnsi="Times New Roman" w:cs="Times New Roman"/>
        </w:rPr>
        <w:t xml:space="preserve">we must adjust our actions, thoughts, and how we talk and listen to each other to change the narrative and our perspectives. Thus, supporting change rather than continuing to perpetuate systemic racism. </w:t>
      </w:r>
      <w:r w:rsidRPr="008950BE">
        <w:rPr>
          <w:rFonts w:ascii="Times New Roman" w:hAnsi="Times New Roman" w:cs="Times New Roman"/>
        </w:rPr>
        <w:t>Teachers can begin by reflecting on their own biases, incorporating diverse perspectives and Indigenous knowledge into their curriculum, and fostering open discussions about equity and justice in the</w:t>
      </w:r>
      <w:r w:rsidR="006129DD">
        <w:rPr>
          <w:rFonts w:ascii="Times New Roman" w:hAnsi="Times New Roman" w:cs="Times New Roman"/>
        </w:rPr>
        <w:t>ir</w:t>
      </w:r>
      <w:r w:rsidRPr="008950BE">
        <w:rPr>
          <w:rFonts w:ascii="Times New Roman" w:hAnsi="Times New Roman" w:cs="Times New Roman"/>
        </w:rPr>
        <w:t xml:space="preserve"> classroom</w:t>
      </w:r>
      <w:r w:rsidR="006129DD">
        <w:rPr>
          <w:rFonts w:ascii="Times New Roman" w:hAnsi="Times New Roman" w:cs="Times New Roman"/>
        </w:rPr>
        <w:t>s</w:t>
      </w:r>
      <w:r w:rsidRPr="008950BE">
        <w:rPr>
          <w:rFonts w:ascii="Times New Roman" w:hAnsi="Times New Roman" w:cs="Times New Roman"/>
        </w:rPr>
        <w:t>. Establishing classroom expectations that honour all voices and encourage respect is one step; another is seeking out resources and stories authored by Indigenous peoples to deepen students’ understanding. By taking these specific steps, educators contribute to dismantling the structures of systemic racism within education.</w:t>
      </w:r>
    </w:p>
    <w:p w14:paraId="36BF1C5D" w14:textId="744B6173" w:rsidR="00CF35DE" w:rsidRDefault="008950BE" w:rsidP="001C6F21">
      <w:pPr>
        <w:spacing w:after="0" w:line="480" w:lineRule="auto"/>
        <w:ind w:firstLine="720"/>
        <w:rPr>
          <w:rFonts w:ascii="Times New Roman" w:hAnsi="Times New Roman" w:cs="Times New Roman"/>
        </w:rPr>
      </w:pPr>
      <w:r w:rsidRPr="008950BE">
        <w:rPr>
          <w:rFonts w:ascii="Times New Roman" w:hAnsi="Times New Roman" w:cs="Times New Roman"/>
        </w:rPr>
        <w:t>As Jo Chrona (2022) explains, systemic racism is “perpetuated by normalizing inequity”</w:t>
      </w:r>
      <w:r w:rsidR="00C85E40">
        <w:rPr>
          <w:rFonts w:ascii="Times New Roman" w:hAnsi="Times New Roman" w:cs="Times New Roman"/>
        </w:rPr>
        <w:t xml:space="preserve"> (p. 78),</w:t>
      </w:r>
      <w:r w:rsidRPr="008950BE">
        <w:rPr>
          <w:rFonts w:ascii="Times New Roman" w:hAnsi="Times New Roman" w:cs="Times New Roman"/>
        </w:rPr>
        <w:t xml:space="preserve"> which underscores the importance of challenging everyday practices that reinforce unfair outcomes. By integrating these concepts more deeply into educational practice, teachers can </w:t>
      </w:r>
      <w:r w:rsidRPr="008950BE">
        <w:rPr>
          <w:rFonts w:ascii="Times New Roman" w:hAnsi="Times New Roman" w:cs="Times New Roman"/>
        </w:rPr>
        <w:lastRenderedPageBreak/>
        <w:t xml:space="preserve">create learning environments that not only recognize but </w:t>
      </w:r>
      <w:r>
        <w:rPr>
          <w:rFonts w:ascii="Times New Roman" w:hAnsi="Times New Roman" w:cs="Times New Roman"/>
        </w:rPr>
        <w:t xml:space="preserve">also </w:t>
      </w:r>
      <w:r w:rsidRPr="008950BE">
        <w:rPr>
          <w:rFonts w:ascii="Times New Roman" w:hAnsi="Times New Roman" w:cs="Times New Roman"/>
        </w:rPr>
        <w:t>actively work to undo the legacy of colonialism and systemic inequity.</w:t>
      </w:r>
      <w:r w:rsidR="0067235F">
        <w:rPr>
          <w:rFonts w:ascii="Times New Roman" w:hAnsi="Times New Roman" w:cs="Times New Roman"/>
        </w:rPr>
        <w:t xml:space="preserve"> Below, we will address each aspect of systemic racism and reflect on ways educators can change this narrative.</w:t>
      </w:r>
    </w:p>
    <w:p w14:paraId="77E8EEC1" w14:textId="5E178836" w:rsidR="00DD3AD2" w:rsidRDefault="00DD3AD2" w:rsidP="00DD3AD2">
      <w:pPr>
        <w:spacing w:after="0" w:line="480" w:lineRule="auto"/>
        <w:rPr>
          <w:rFonts w:ascii="Times New Roman" w:hAnsi="Times New Roman" w:cs="Times New Roman"/>
          <w:b/>
          <w:bCs/>
        </w:rPr>
      </w:pPr>
      <w:r w:rsidRPr="00DD3AD2">
        <w:rPr>
          <w:rFonts w:ascii="Times New Roman" w:hAnsi="Times New Roman" w:cs="Times New Roman"/>
          <w:b/>
          <w:bCs/>
        </w:rPr>
        <w:t>Individual Racism</w:t>
      </w:r>
    </w:p>
    <w:p w14:paraId="185D9B43" w14:textId="1F1DB882" w:rsidR="00296B6B" w:rsidRDefault="004B581E" w:rsidP="00296B6B">
      <w:pPr>
        <w:spacing w:after="0" w:line="480" w:lineRule="auto"/>
        <w:ind w:firstLine="720"/>
        <w:rPr>
          <w:rFonts w:ascii="Times New Roman" w:hAnsi="Times New Roman" w:cs="Times New Roman"/>
        </w:rPr>
      </w:pPr>
      <w:r w:rsidRPr="004B581E">
        <w:rPr>
          <w:rFonts w:ascii="Times New Roman" w:hAnsi="Times New Roman" w:cs="Times New Roman"/>
        </w:rPr>
        <w:t>Individual racism is perpetuated within personal beliefs, attitudes, and actions, many of which are shaped by upbringing and social interactions. Often, individuals may not realize they carry these biases, as such racism is not always part of their conscious thoughts.</w:t>
      </w:r>
      <w:r>
        <w:rPr>
          <w:rFonts w:ascii="Times New Roman" w:hAnsi="Times New Roman" w:cs="Times New Roman"/>
        </w:rPr>
        <w:t xml:space="preserve"> </w:t>
      </w:r>
      <w:r w:rsidR="00F44E01" w:rsidRPr="00EC4459">
        <w:rPr>
          <w:rFonts w:ascii="Times New Roman" w:hAnsi="Times New Roman" w:cs="Times New Roman"/>
        </w:rPr>
        <w:t>Banaji</w:t>
      </w:r>
      <w:r w:rsidR="000D003C">
        <w:rPr>
          <w:rFonts w:ascii="Times New Roman" w:hAnsi="Times New Roman" w:cs="Times New Roman"/>
        </w:rPr>
        <w:t xml:space="preserve"> et al.</w:t>
      </w:r>
      <w:r w:rsidR="00F44E01" w:rsidRPr="00EC4459">
        <w:rPr>
          <w:rFonts w:ascii="Times New Roman" w:hAnsi="Times New Roman" w:cs="Times New Roman"/>
        </w:rPr>
        <w:t xml:space="preserve"> </w:t>
      </w:r>
      <w:r w:rsidR="00F44E01">
        <w:rPr>
          <w:rFonts w:ascii="Times New Roman" w:hAnsi="Times New Roman" w:cs="Times New Roman"/>
        </w:rPr>
        <w:t>(</w:t>
      </w:r>
      <w:r w:rsidR="00F44E01" w:rsidRPr="00EC4459">
        <w:rPr>
          <w:rFonts w:ascii="Times New Roman" w:hAnsi="Times New Roman" w:cs="Times New Roman"/>
        </w:rPr>
        <w:t>2021</w:t>
      </w:r>
      <w:r w:rsidR="00F44E01">
        <w:rPr>
          <w:rFonts w:ascii="Times New Roman" w:hAnsi="Times New Roman" w:cs="Times New Roman"/>
        </w:rPr>
        <w:t xml:space="preserve">) </w:t>
      </w:r>
      <w:r w:rsidRPr="004B581E">
        <w:rPr>
          <w:rFonts w:ascii="Times New Roman" w:hAnsi="Times New Roman" w:cs="Times New Roman"/>
        </w:rPr>
        <w:t>describe individuals as agentic entities</w:t>
      </w:r>
      <w:r w:rsidR="00F44E01">
        <w:rPr>
          <w:rFonts w:ascii="Times New Roman" w:hAnsi="Times New Roman" w:cs="Times New Roman"/>
        </w:rPr>
        <w:t xml:space="preserve"> - </w:t>
      </w:r>
      <w:r w:rsidRPr="004B581E">
        <w:rPr>
          <w:rFonts w:ascii="Times New Roman" w:hAnsi="Times New Roman" w:cs="Times New Roman"/>
        </w:rPr>
        <w:t>that is, people who have the capacity to act independently and make choices that influence their environment. In this context, agentic means that every person can make decisions that shape their surroundings and relationships. These decisions are influenced by inbuilt attitudes, beliefs, and behavio</w:t>
      </w:r>
      <w:r>
        <w:rPr>
          <w:rFonts w:ascii="Times New Roman" w:hAnsi="Times New Roman" w:cs="Times New Roman"/>
        </w:rPr>
        <w:t>u</w:t>
      </w:r>
      <w:r w:rsidRPr="004B581E">
        <w:rPr>
          <w:rFonts w:ascii="Times New Roman" w:hAnsi="Times New Roman" w:cs="Times New Roman"/>
        </w:rPr>
        <w:t>rs. Here, inbuilt refers to psychological processes that are deeply embedded within us, often without our awareness.</w:t>
      </w:r>
      <w:r w:rsidR="00D03DD4">
        <w:rPr>
          <w:rFonts w:ascii="Times New Roman" w:hAnsi="Times New Roman" w:cs="Times New Roman"/>
        </w:rPr>
        <w:t xml:space="preserve"> </w:t>
      </w:r>
      <w:r w:rsidR="000D003C">
        <w:rPr>
          <w:rFonts w:ascii="Times New Roman" w:hAnsi="Times New Roman" w:cs="Times New Roman"/>
        </w:rPr>
        <w:t xml:space="preserve">For example, the racism of low expectations is often not recognized and is </w:t>
      </w:r>
      <w:r w:rsidR="00D03DD4">
        <w:rPr>
          <w:rFonts w:ascii="Times New Roman" w:hAnsi="Times New Roman" w:cs="Times New Roman"/>
        </w:rPr>
        <w:t xml:space="preserve">brought on </w:t>
      </w:r>
      <w:r w:rsidR="000D003C">
        <w:rPr>
          <w:rFonts w:ascii="Times New Roman" w:hAnsi="Times New Roman" w:cs="Times New Roman"/>
        </w:rPr>
        <w:t>by</w:t>
      </w:r>
      <w:r w:rsidR="00D03DD4">
        <w:rPr>
          <w:rFonts w:ascii="Times New Roman" w:hAnsi="Times New Roman" w:cs="Times New Roman"/>
        </w:rPr>
        <w:t xml:space="preserve"> personal biases that educators</w:t>
      </w:r>
      <w:r w:rsidR="000D003C">
        <w:rPr>
          <w:rFonts w:ascii="Times New Roman" w:hAnsi="Times New Roman" w:cs="Times New Roman"/>
        </w:rPr>
        <w:t xml:space="preserve"> often</w:t>
      </w:r>
      <w:r w:rsidR="00D03DD4">
        <w:rPr>
          <w:rFonts w:ascii="Times New Roman" w:hAnsi="Times New Roman" w:cs="Times New Roman"/>
        </w:rPr>
        <w:t xml:space="preserve"> do not realize they have towards Indigenous students. </w:t>
      </w:r>
      <w:r w:rsidR="000D003C">
        <w:rPr>
          <w:rFonts w:ascii="Times New Roman" w:hAnsi="Times New Roman" w:cs="Times New Roman"/>
        </w:rPr>
        <w:t>Educators may unknowingly carry ideals that some students will perform poorly compared to others. T</w:t>
      </w:r>
      <w:r w:rsidRPr="004B581E">
        <w:rPr>
          <w:rFonts w:ascii="Times New Roman" w:hAnsi="Times New Roman" w:cs="Times New Roman"/>
        </w:rPr>
        <w:t xml:space="preserve">hese inbuilt attitudes might include preferences or prejudices; beliefs </w:t>
      </w:r>
      <w:r w:rsidR="000D003C">
        <w:rPr>
          <w:rFonts w:ascii="Times New Roman" w:hAnsi="Times New Roman" w:cs="Times New Roman"/>
        </w:rPr>
        <w:t xml:space="preserve">that </w:t>
      </w:r>
      <w:r w:rsidRPr="004B581E">
        <w:rPr>
          <w:rFonts w:ascii="Times New Roman" w:hAnsi="Times New Roman" w:cs="Times New Roman"/>
        </w:rPr>
        <w:t>could take the form of stereotypes; and behavio</w:t>
      </w:r>
      <w:r>
        <w:rPr>
          <w:rFonts w:ascii="Times New Roman" w:hAnsi="Times New Roman" w:cs="Times New Roman"/>
        </w:rPr>
        <w:t>u</w:t>
      </w:r>
      <w:r w:rsidRPr="004B581E">
        <w:rPr>
          <w:rFonts w:ascii="Times New Roman" w:hAnsi="Times New Roman" w:cs="Times New Roman"/>
        </w:rPr>
        <w:t xml:space="preserve">rs </w:t>
      </w:r>
      <w:r w:rsidR="000D003C">
        <w:rPr>
          <w:rFonts w:ascii="Times New Roman" w:hAnsi="Times New Roman" w:cs="Times New Roman"/>
        </w:rPr>
        <w:t xml:space="preserve">that </w:t>
      </w:r>
      <w:r w:rsidRPr="004B581E">
        <w:rPr>
          <w:rFonts w:ascii="Times New Roman" w:hAnsi="Times New Roman" w:cs="Times New Roman"/>
        </w:rPr>
        <w:t>may reveal themselves as acts of discrimination</w:t>
      </w:r>
      <w:r w:rsidR="00D03DD4">
        <w:rPr>
          <w:rFonts w:ascii="Times New Roman" w:hAnsi="Times New Roman" w:cs="Times New Roman"/>
        </w:rPr>
        <w:t xml:space="preserve"> (Chrona, 2022)</w:t>
      </w:r>
      <w:r w:rsidRPr="004B581E">
        <w:rPr>
          <w:rFonts w:ascii="Times New Roman" w:hAnsi="Times New Roman" w:cs="Times New Roman"/>
        </w:rPr>
        <w:t>. All of these are intricately woven into the mental systems that sustain systemic racism.</w:t>
      </w:r>
      <w:r>
        <w:rPr>
          <w:rFonts w:ascii="Times New Roman" w:hAnsi="Times New Roman" w:cs="Times New Roman"/>
        </w:rPr>
        <w:t xml:space="preserve"> </w:t>
      </w:r>
      <w:r w:rsidR="00296B6B" w:rsidRPr="004B581E">
        <w:rPr>
          <w:rFonts w:ascii="Times New Roman" w:hAnsi="Times New Roman" w:cs="Times New Roman"/>
        </w:rPr>
        <w:t xml:space="preserve">For instance, a teacher might unconsciously call on certain students more frequently than others based on assumptions about their abilities, unintentionally reinforcing harmful stereotypes. Such acts may seem minor, but over time they contribute to patterns of inequity within classrooms and beyond. Because these biases are so deeply rooted </w:t>
      </w:r>
      <w:r w:rsidR="00296B6B">
        <w:rPr>
          <w:rFonts w:ascii="Times New Roman" w:hAnsi="Times New Roman" w:cs="Times New Roman"/>
        </w:rPr>
        <w:t>in</w:t>
      </w:r>
      <w:r w:rsidR="00296B6B" w:rsidRPr="004B581E">
        <w:rPr>
          <w:rFonts w:ascii="Times New Roman" w:hAnsi="Times New Roman" w:cs="Times New Roman"/>
        </w:rPr>
        <w:t xml:space="preserve"> early experiences, we may inadvertently harm others without recognizing it.</w:t>
      </w:r>
    </w:p>
    <w:p w14:paraId="25CEAFE4" w14:textId="1D41022D" w:rsidR="004B581E" w:rsidRDefault="004B581E" w:rsidP="00F44E01">
      <w:pPr>
        <w:spacing w:after="0" w:line="480" w:lineRule="auto"/>
        <w:ind w:firstLine="720"/>
        <w:rPr>
          <w:rFonts w:ascii="Times New Roman" w:hAnsi="Times New Roman" w:cs="Times New Roman"/>
        </w:rPr>
      </w:pPr>
      <w:r w:rsidRPr="004B581E">
        <w:rPr>
          <w:rFonts w:ascii="Times New Roman" w:hAnsi="Times New Roman" w:cs="Times New Roman"/>
        </w:rPr>
        <w:lastRenderedPageBreak/>
        <w:t xml:space="preserve">As educators, it is essential not to project personal biases or attitudes onto students. Being mindful of our words and actions helps interrupt the cycle of individual racism. </w:t>
      </w:r>
      <w:r w:rsidR="00F44E01">
        <w:rPr>
          <w:rFonts w:ascii="Times New Roman" w:hAnsi="Times New Roman" w:cs="Times New Roman"/>
        </w:rPr>
        <w:t>Pratt &amp; Danyluk (2017)</w:t>
      </w:r>
      <w:r w:rsidR="00C1504F">
        <w:rPr>
          <w:rFonts w:ascii="Times New Roman" w:hAnsi="Times New Roman" w:cs="Times New Roman"/>
        </w:rPr>
        <w:t xml:space="preserve"> explain that</w:t>
      </w:r>
      <w:r w:rsidR="00F44E01">
        <w:rPr>
          <w:rFonts w:ascii="Times New Roman" w:hAnsi="Times New Roman" w:cs="Times New Roman"/>
        </w:rPr>
        <w:t xml:space="preserve"> </w:t>
      </w:r>
      <w:r w:rsidRPr="004B581E">
        <w:rPr>
          <w:rFonts w:ascii="Times New Roman" w:hAnsi="Times New Roman" w:cs="Times New Roman"/>
        </w:rPr>
        <w:t>early intervention</w:t>
      </w:r>
      <w:r w:rsidR="00C1504F">
        <w:rPr>
          <w:rFonts w:ascii="Times New Roman" w:hAnsi="Times New Roman" w:cs="Times New Roman"/>
        </w:rPr>
        <w:t>s</w:t>
      </w:r>
      <w:r w:rsidRPr="004B581E">
        <w:rPr>
          <w:rFonts w:ascii="Times New Roman" w:hAnsi="Times New Roman" w:cs="Times New Roman"/>
        </w:rPr>
        <w:t xml:space="preserve"> in </w:t>
      </w:r>
      <w:r w:rsidR="00C1504F">
        <w:rPr>
          <w:rFonts w:ascii="Times New Roman" w:hAnsi="Times New Roman" w:cs="Times New Roman"/>
        </w:rPr>
        <w:t xml:space="preserve">pre-service </w:t>
      </w:r>
      <w:r w:rsidRPr="004B581E">
        <w:rPr>
          <w:rFonts w:ascii="Times New Roman" w:hAnsi="Times New Roman" w:cs="Times New Roman"/>
        </w:rPr>
        <w:t xml:space="preserve">teacher training can reduce unconscious bias and foster more equitable classroom environments. </w:t>
      </w:r>
      <w:r w:rsidR="00C844B2">
        <w:rPr>
          <w:rFonts w:ascii="Times New Roman" w:hAnsi="Times New Roman" w:cs="Times New Roman"/>
        </w:rPr>
        <w:t>By educating teachers, we can break previously held biases both inside and outside of the classrooms, combating systemic racism</w:t>
      </w:r>
      <w:r w:rsidR="007E62FE">
        <w:rPr>
          <w:rFonts w:ascii="Times New Roman" w:hAnsi="Times New Roman" w:cs="Times New Roman"/>
        </w:rPr>
        <w:t xml:space="preserve"> as individual</w:t>
      </w:r>
      <w:r w:rsidR="005216CD">
        <w:rPr>
          <w:rFonts w:ascii="Times New Roman" w:hAnsi="Times New Roman" w:cs="Times New Roman"/>
        </w:rPr>
        <w:t xml:space="preserve"> educators</w:t>
      </w:r>
      <w:r w:rsidR="00C844B2">
        <w:rPr>
          <w:rFonts w:ascii="Times New Roman" w:hAnsi="Times New Roman" w:cs="Times New Roman"/>
        </w:rPr>
        <w:t>.</w:t>
      </w:r>
    </w:p>
    <w:p w14:paraId="5286912B" w14:textId="61BCBF21" w:rsidR="008916C0" w:rsidRPr="008916C0" w:rsidRDefault="008916C0" w:rsidP="008916C0">
      <w:pPr>
        <w:autoSpaceDE w:val="0"/>
        <w:autoSpaceDN w:val="0"/>
        <w:adjustRightInd w:val="0"/>
        <w:spacing w:after="0" w:line="480" w:lineRule="auto"/>
        <w:ind w:firstLine="720"/>
        <w:rPr>
          <w:rFonts w:ascii="Times New Roman" w:hAnsi="Times New Roman" w:cs="Times New Roman"/>
          <w:kern w:val="0"/>
          <w:lang w:val="en-US"/>
        </w:rPr>
      </w:pPr>
      <w:r w:rsidRPr="00296B6B">
        <w:rPr>
          <w:rFonts w:ascii="Times New Roman" w:hAnsi="Times New Roman" w:cs="Times New Roman"/>
        </w:rPr>
        <w:t>Marie Battise (2019) explains that “</w:t>
      </w:r>
      <w:r w:rsidRPr="00296B6B">
        <w:rPr>
          <w:rFonts w:ascii="Times New Roman" w:hAnsi="Times New Roman" w:cs="Times New Roman"/>
          <w:kern w:val="0"/>
          <w:lang w:val="en-US"/>
        </w:rPr>
        <w:t>No educational system is perfect, yet few have a history as destructive to</w:t>
      </w:r>
      <w:r>
        <w:rPr>
          <w:rFonts w:ascii="Times New Roman" w:hAnsi="Times New Roman" w:cs="Times New Roman"/>
          <w:kern w:val="0"/>
          <w:lang w:val="en-US"/>
        </w:rPr>
        <w:t xml:space="preserve"> </w:t>
      </w:r>
      <w:r w:rsidRPr="00296B6B">
        <w:rPr>
          <w:rFonts w:ascii="Times New Roman" w:hAnsi="Times New Roman" w:cs="Times New Roman"/>
          <w:kern w:val="0"/>
          <w:lang w:val="en-US"/>
        </w:rPr>
        <w:t>human potential as Canada’s with its obsession with assimilation</w:t>
      </w:r>
      <w:r>
        <w:rPr>
          <w:rFonts w:ascii="Times New Roman" w:hAnsi="Times New Roman" w:cs="Times New Roman"/>
          <w:kern w:val="0"/>
          <w:lang w:val="en-US"/>
        </w:rPr>
        <w:t xml:space="preserve">” (p.180). </w:t>
      </w:r>
      <w:r>
        <w:rPr>
          <w:rFonts w:ascii="Times New Roman" w:hAnsi="Times New Roman" w:cs="Times New Roman"/>
        </w:rPr>
        <w:t>P</w:t>
      </w:r>
      <w:r w:rsidRPr="00296B6B">
        <w:rPr>
          <w:rFonts w:ascii="Times New Roman" w:hAnsi="Times New Roman" w:cs="Times New Roman"/>
        </w:rPr>
        <w:t>revious historical experiences of Indigenous peoples in Canada have been oppressive and coercive in power. This oppression is then embedded in Indigenous peoples</w:t>
      </w:r>
      <w:r>
        <w:rPr>
          <w:rFonts w:ascii="Times New Roman" w:hAnsi="Times New Roman" w:cs="Times New Roman"/>
        </w:rPr>
        <w:t>’</w:t>
      </w:r>
      <w:r w:rsidRPr="00296B6B">
        <w:rPr>
          <w:rFonts w:ascii="Times New Roman" w:hAnsi="Times New Roman" w:cs="Times New Roman"/>
        </w:rPr>
        <w:t xml:space="preserve"> personal beliefs within themselves</w:t>
      </w:r>
      <w:r w:rsidRPr="00296B6B">
        <w:rPr>
          <w:rFonts w:ascii="Times New Roman" w:hAnsi="Times New Roman" w:cs="Times New Roman"/>
          <w:i/>
          <w:iCs/>
          <w:kern w:val="0"/>
          <w:lang w:val="en-US"/>
        </w:rPr>
        <w:t>.</w:t>
      </w:r>
      <w:r w:rsidRPr="00296B6B">
        <w:rPr>
          <w:rFonts w:ascii="Times New Roman" w:hAnsi="Times New Roman" w:cs="Times New Roman"/>
        </w:rPr>
        <w:t xml:space="preserve"> Unfortunately, many</w:t>
      </w:r>
      <w:r>
        <w:rPr>
          <w:rFonts w:ascii="Times New Roman" w:hAnsi="Times New Roman" w:cs="Times New Roman"/>
        </w:rPr>
        <w:t xml:space="preserve"> Indigenous peoples have been told the racist, oppressive narrative for their whole lives, so many believe it. This, in effect then not only oppresses their education but also their daily lives. It is time to change this narrative; as such, educators can be the first step in the process of change.</w:t>
      </w:r>
    </w:p>
    <w:p w14:paraId="698BC8DF" w14:textId="1DB373B9" w:rsidR="004B581E" w:rsidRDefault="004B581E" w:rsidP="0067235F">
      <w:pPr>
        <w:spacing w:after="0" w:line="480" w:lineRule="auto"/>
        <w:rPr>
          <w:rFonts w:ascii="Times New Roman" w:hAnsi="Times New Roman" w:cs="Times New Roman"/>
          <w:b/>
          <w:bCs/>
        </w:rPr>
      </w:pPr>
      <w:r w:rsidRPr="004B581E">
        <w:rPr>
          <w:rFonts w:ascii="Times New Roman" w:hAnsi="Times New Roman" w:cs="Times New Roman"/>
          <w:b/>
          <w:bCs/>
        </w:rPr>
        <w:t>Institutional Racism</w:t>
      </w:r>
    </w:p>
    <w:p w14:paraId="408F4680" w14:textId="76FF6D51" w:rsidR="000A0CAF" w:rsidRDefault="004008E3" w:rsidP="001C6F21">
      <w:pPr>
        <w:spacing w:after="0" w:line="480" w:lineRule="auto"/>
        <w:ind w:firstLine="720"/>
        <w:rPr>
          <w:rFonts w:ascii="Times New Roman" w:hAnsi="Times New Roman" w:cs="Times New Roman"/>
        </w:rPr>
      </w:pPr>
      <w:r>
        <w:rPr>
          <w:rFonts w:ascii="Times New Roman" w:hAnsi="Times New Roman" w:cs="Times New Roman"/>
        </w:rPr>
        <w:t>Ahmed (2024) explains that i</w:t>
      </w:r>
      <w:r w:rsidR="0067235F">
        <w:rPr>
          <w:rFonts w:ascii="Times New Roman" w:hAnsi="Times New Roman" w:cs="Times New Roman"/>
        </w:rPr>
        <w:t xml:space="preserve">nstitutional </w:t>
      </w:r>
      <w:r>
        <w:rPr>
          <w:rFonts w:ascii="Times New Roman" w:hAnsi="Times New Roman" w:cs="Times New Roman"/>
        </w:rPr>
        <w:t>r</w:t>
      </w:r>
      <w:r w:rsidR="0067235F">
        <w:rPr>
          <w:rFonts w:ascii="Times New Roman" w:hAnsi="Times New Roman" w:cs="Times New Roman"/>
        </w:rPr>
        <w:t xml:space="preserve">acism </w:t>
      </w:r>
      <w:r w:rsidR="0092660D">
        <w:rPr>
          <w:rFonts w:ascii="Times New Roman" w:hAnsi="Times New Roman" w:cs="Times New Roman"/>
        </w:rPr>
        <w:t>is the combination of</w:t>
      </w:r>
      <w:r>
        <w:rPr>
          <w:rFonts w:ascii="Times New Roman" w:hAnsi="Times New Roman" w:cs="Times New Roman"/>
        </w:rPr>
        <w:t xml:space="preserve"> the influences of colonialism on legislation and </w:t>
      </w:r>
      <w:r w:rsidR="0067235F">
        <w:rPr>
          <w:rFonts w:ascii="Times New Roman" w:hAnsi="Times New Roman" w:cs="Times New Roman"/>
        </w:rPr>
        <w:t>has been historically perpetuated through</w:t>
      </w:r>
      <w:r w:rsidR="00505E66">
        <w:rPr>
          <w:rFonts w:ascii="Times New Roman" w:hAnsi="Times New Roman" w:cs="Times New Roman"/>
        </w:rPr>
        <w:t xml:space="preserve"> privilege and power</w:t>
      </w:r>
      <w:r w:rsidR="0067235F">
        <w:rPr>
          <w:rFonts w:ascii="Times New Roman" w:hAnsi="Times New Roman" w:cs="Times New Roman"/>
        </w:rPr>
        <w:t xml:space="preserve">. </w:t>
      </w:r>
      <w:r w:rsidR="000B6BB9">
        <w:rPr>
          <w:rFonts w:ascii="Times New Roman" w:hAnsi="Times New Roman" w:cs="Times New Roman"/>
        </w:rPr>
        <w:t xml:space="preserve">Institutional </w:t>
      </w:r>
      <w:r>
        <w:rPr>
          <w:rFonts w:ascii="Times New Roman" w:hAnsi="Times New Roman" w:cs="Times New Roman"/>
        </w:rPr>
        <w:t>racism was created through “t</w:t>
      </w:r>
      <w:r w:rsidRPr="001542DF">
        <w:rPr>
          <w:rFonts w:ascii="Times New Roman" w:hAnsi="Times New Roman" w:cs="Times New Roman"/>
        </w:rPr>
        <w:t>he emergence of European and Western social constructions being</w:t>
      </w:r>
      <w:r>
        <w:rPr>
          <w:rFonts w:ascii="Times New Roman" w:hAnsi="Times New Roman" w:cs="Times New Roman"/>
        </w:rPr>
        <w:t xml:space="preserve"> </w:t>
      </w:r>
      <w:r w:rsidRPr="001542DF">
        <w:rPr>
          <w:rFonts w:ascii="Times New Roman" w:hAnsi="Times New Roman" w:cs="Times New Roman"/>
        </w:rPr>
        <w:t>elevated as hierarchical superior forms of knowledge and truth</w:t>
      </w:r>
      <w:r>
        <w:rPr>
          <w:rFonts w:ascii="Times New Roman" w:hAnsi="Times New Roman" w:cs="Times New Roman"/>
        </w:rPr>
        <w:t>” (Ahmed, 2024</w:t>
      </w:r>
      <w:r w:rsidR="00A74723">
        <w:rPr>
          <w:rFonts w:ascii="Times New Roman" w:hAnsi="Times New Roman" w:cs="Times New Roman"/>
        </w:rPr>
        <w:t xml:space="preserve">, p. </w:t>
      </w:r>
      <w:r w:rsidR="000C6809">
        <w:rPr>
          <w:rFonts w:ascii="Times New Roman" w:hAnsi="Times New Roman" w:cs="Times New Roman"/>
        </w:rPr>
        <w:t>2</w:t>
      </w:r>
      <w:r>
        <w:rPr>
          <w:rFonts w:ascii="Times New Roman" w:hAnsi="Times New Roman" w:cs="Times New Roman"/>
        </w:rPr>
        <w:t xml:space="preserve">). </w:t>
      </w:r>
      <w:r w:rsidR="0092660D">
        <w:rPr>
          <w:rFonts w:ascii="Times New Roman" w:hAnsi="Times New Roman" w:cs="Times New Roman"/>
        </w:rPr>
        <w:t>This</w:t>
      </w:r>
      <w:r w:rsidR="000B6BB9">
        <w:rPr>
          <w:rFonts w:ascii="Times New Roman" w:hAnsi="Times New Roman" w:cs="Times New Roman"/>
        </w:rPr>
        <w:t xml:space="preserve"> continues </w:t>
      </w:r>
      <w:r w:rsidR="000B6BB9" w:rsidRPr="000B6BB9">
        <w:rPr>
          <w:rFonts w:ascii="Times New Roman" w:hAnsi="Times New Roman" w:cs="Times New Roman"/>
        </w:rPr>
        <w:t xml:space="preserve">to </w:t>
      </w:r>
      <w:r w:rsidR="000B6BB9">
        <w:rPr>
          <w:rFonts w:ascii="Times New Roman" w:hAnsi="Times New Roman" w:cs="Times New Roman"/>
        </w:rPr>
        <w:t xml:space="preserve">include </w:t>
      </w:r>
      <w:r w:rsidR="000B6BB9" w:rsidRPr="000B6BB9">
        <w:rPr>
          <w:rFonts w:ascii="Times New Roman" w:hAnsi="Times New Roman" w:cs="Times New Roman"/>
        </w:rPr>
        <w:t>discriminatory policies and practices that are embedded within organizations and institutions, such as schools or government agencies, which systematically disadvantage certain groups. In contrast, systemic racism encompasses the broader network of societal structures</w:t>
      </w:r>
      <w:r w:rsidR="008916C0">
        <w:rPr>
          <w:rFonts w:ascii="Times New Roman" w:hAnsi="Times New Roman" w:cs="Times New Roman"/>
        </w:rPr>
        <w:t xml:space="preserve">, </w:t>
      </w:r>
      <w:r w:rsidR="000B6BB9" w:rsidRPr="000B6BB9">
        <w:rPr>
          <w:rFonts w:ascii="Times New Roman" w:hAnsi="Times New Roman" w:cs="Times New Roman"/>
        </w:rPr>
        <w:t xml:space="preserve">including legislation, cultural norms, and interconnected </w:t>
      </w:r>
      <w:r w:rsidR="000B6BB9" w:rsidRPr="000B6BB9">
        <w:rPr>
          <w:rFonts w:ascii="Times New Roman" w:hAnsi="Times New Roman" w:cs="Times New Roman"/>
        </w:rPr>
        <w:lastRenderedPageBreak/>
        <w:t>institutions</w:t>
      </w:r>
      <w:r w:rsidR="008916C0">
        <w:rPr>
          <w:rFonts w:ascii="Times New Roman" w:hAnsi="Times New Roman" w:cs="Times New Roman"/>
        </w:rPr>
        <w:t xml:space="preserve">, </w:t>
      </w:r>
      <w:r w:rsidR="000B6BB9" w:rsidRPr="000B6BB9">
        <w:rPr>
          <w:rFonts w:ascii="Times New Roman" w:hAnsi="Times New Roman" w:cs="Times New Roman"/>
        </w:rPr>
        <w:t xml:space="preserve">that collectively reinforce and perpetuate inequality. </w:t>
      </w:r>
      <w:r w:rsidR="000A0CAF" w:rsidRPr="000B6BB9">
        <w:rPr>
          <w:rFonts w:ascii="Times New Roman" w:hAnsi="Times New Roman" w:cs="Times New Roman"/>
        </w:rPr>
        <w:t>Colonial laws, such as those established by the Indian Act, were deliberately designed to assert European dominance by positioning Western knowledge and culture as superior, while marginalizing Indigenous worldviews and rights.</w:t>
      </w:r>
      <w:r w:rsidR="00A74723">
        <w:rPr>
          <w:rFonts w:ascii="Times New Roman" w:hAnsi="Times New Roman" w:cs="Times New Roman"/>
        </w:rPr>
        <w:t xml:space="preserve"> Ultimately, the fight to remove institutional racism is a larger issue of the removal of power and privilege that those in power do not want to relinquish</w:t>
      </w:r>
      <w:r w:rsidR="000C6809">
        <w:rPr>
          <w:rFonts w:ascii="Times New Roman" w:hAnsi="Times New Roman" w:cs="Times New Roman"/>
        </w:rPr>
        <w:t xml:space="preserve"> (Ahmed, 2024)</w:t>
      </w:r>
      <w:r w:rsidR="00A74723">
        <w:rPr>
          <w:rFonts w:ascii="Times New Roman" w:hAnsi="Times New Roman" w:cs="Times New Roman"/>
        </w:rPr>
        <w:t xml:space="preserve">. </w:t>
      </w:r>
    </w:p>
    <w:p w14:paraId="4CFFB18B" w14:textId="7373ADA0" w:rsidR="004637CE" w:rsidRDefault="004008E3" w:rsidP="001C6F21">
      <w:pPr>
        <w:spacing w:after="0" w:line="480" w:lineRule="auto"/>
        <w:ind w:firstLine="720"/>
        <w:rPr>
          <w:rFonts w:ascii="Times New Roman" w:hAnsi="Times New Roman" w:cs="Times New Roman"/>
        </w:rPr>
      </w:pPr>
      <w:r>
        <w:rPr>
          <w:rFonts w:ascii="Times New Roman" w:hAnsi="Times New Roman" w:cs="Times New Roman"/>
        </w:rPr>
        <w:t>Indigenous peoples were seen as the other; their knowledge forms were not valued, thus creating a system of inequality.</w:t>
      </w:r>
      <w:r w:rsidR="000B6BB9">
        <w:rPr>
          <w:rFonts w:ascii="Times New Roman" w:hAnsi="Times New Roman" w:cs="Times New Roman"/>
        </w:rPr>
        <w:t xml:space="preserve"> </w:t>
      </w:r>
      <w:r>
        <w:rPr>
          <w:rFonts w:ascii="Times New Roman" w:hAnsi="Times New Roman" w:cs="Times New Roman"/>
        </w:rPr>
        <w:t xml:space="preserve">Unfortunately, </w:t>
      </w:r>
      <w:r w:rsidR="000A0CAF">
        <w:rPr>
          <w:rFonts w:ascii="Times New Roman" w:hAnsi="Times New Roman" w:cs="Times New Roman"/>
        </w:rPr>
        <w:t xml:space="preserve">historical </w:t>
      </w:r>
      <w:r>
        <w:rPr>
          <w:rFonts w:ascii="Times New Roman" w:hAnsi="Times New Roman" w:cs="Times New Roman"/>
        </w:rPr>
        <w:t>e</w:t>
      </w:r>
      <w:r w:rsidR="00B87B23">
        <w:rPr>
          <w:rFonts w:ascii="Times New Roman" w:hAnsi="Times New Roman" w:cs="Times New Roman"/>
        </w:rPr>
        <w:t xml:space="preserve">ducational </w:t>
      </w:r>
      <w:r>
        <w:rPr>
          <w:rFonts w:ascii="Times New Roman" w:hAnsi="Times New Roman" w:cs="Times New Roman"/>
        </w:rPr>
        <w:t>p</w:t>
      </w:r>
      <w:r w:rsidR="000D45D7">
        <w:rPr>
          <w:rFonts w:ascii="Times New Roman" w:hAnsi="Times New Roman" w:cs="Times New Roman"/>
        </w:rPr>
        <w:t xml:space="preserve">olices </w:t>
      </w:r>
      <w:r w:rsidR="00B87B23">
        <w:rPr>
          <w:rFonts w:ascii="Times New Roman" w:hAnsi="Times New Roman" w:cs="Times New Roman"/>
        </w:rPr>
        <w:t>embedded in</w:t>
      </w:r>
      <w:r w:rsidR="00A35BA7">
        <w:rPr>
          <w:rFonts w:ascii="Times New Roman" w:hAnsi="Times New Roman" w:cs="Times New Roman"/>
        </w:rPr>
        <w:t xml:space="preserve"> Canada</w:t>
      </w:r>
      <w:r w:rsidR="000A0CAF">
        <w:rPr>
          <w:rFonts w:ascii="Times New Roman" w:hAnsi="Times New Roman" w:cs="Times New Roman"/>
        </w:rPr>
        <w:t xml:space="preserve">, like the </w:t>
      </w:r>
      <w:r w:rsidR="000D45D7" w:rsidRPr="00874066">
        <w:rPr>
          <w:rFonts w:ascii="Times New Roman" w:hAnsi="Times New Roman" w:cs="Times New Roman"/>
        </w:rPr>
        <w:t>Indian Act</w:t>
      </w:r>
      <w:r w:rsidR="000A0CAF">
        <w:rPr>
          <w:rFonts w:ascii="Times New Roman" w:hAnsi="Times New Roman" w:cs="Times New Roman"/>
        </w:rPr>
        <w:t>,</w:t>
      </w:r>
      <w:r w:rsidR="00B87B23">
        <w:rPr>
          <w:rFonts w:ascii="Times New Roman" w:hAnsi="Times New Roman" w:cs="Times New Roman"/>
        </w:rPr>
        <w:t xml:space="preserve"> </w:t>
      </w:r>
      <w:r w:rsidR="000D45D7">
        <w:rPr>
          <w:rFonts w:ascii="Times New Roman" w:hAnsi="Times New Roman" w:cs="Times New Roman"/>
        </w:rPr>
        <w:t>have disadvantage</w:t>
      </w:r>
      <w:r w:rsidR="000D1916">
        <w:rPr>
          <w:rFonts w:ascii="Times New Roman" w:hAnsi="Times New Roman" w:cs="Times New Roman"/>
        </w:rPr>
        <w:t>d</w:t>
      </w:r>
      <w:r w:rsidR="000D45D7">
        <w:rPr>
          <w:rFonts w:ascii="Times New Roman" w:hAnsi="Times New Roman" w:cs="Times New Roman"/>
        </w:rPr>
        <w:t xml:space="preserve"> Indigenous peoples for generations</w:t>
      </w:r>
      <w:r w:rsidR="000A0CAF">
        <w:rPr>
          <w:rFonts w:ascii="Times New Roman" w:hAnsi="Times New Roman" w:cs="Times New Roman"/>
        </w:rPr>
        <w:t>. N</w:t>
      </w:r>
      <w:r w:rsidR="000A0CAF" w:rsidRPr="000B6BB9">
        <w:rPr>
          <w:rFonts w:ascii="Times New Roman" w:hAnsi="Times New Roman" w:cs="Times New Roman"/>
        </w:rPr>
        <w:t xml:space="preserve">ot only </w:t>
      </w:r>
      <w:r w:rsidR="000A0CAF">
        <w:rPr>
          <w:rFonts w:ascii="Times New Roman" w:hAnsi="Times New Roman" w:cs="Times New Roman"/>
        </w:rPr>
        <w:t xml:space="preserve">did they </w:t>
      </w:r>
      <w:r w:rsidR="000A0CAF" w:rsidRPr="000B6BB9">
        <w:rPr>
          <w:rFonts w:ascii="Times New Roman" w:hAnsi="Times New Roman" w:cs="Times New Roman"/>
        </w:rPr>
        <w:t>restrict Indigenous self-governance</w:t>
      </w:r>
      <w:r w:rsidR="000A0CAF">
        <w:rPr>
          <w:rFonts w:ascii="Times New Roman" w:hAnsi="Times New Roman" w:cs="Times New Roman"/>
        </w:rPr>
        <w:t>,</w:t>
      </w:r>
      <w:r w:rsidR="000A0CAF" w:rsidRPr="000B6BB9">
        <w:rPr>
          <w:rFonts w:ascii="Times New Roman" w:hAnsi="Times New Roman" w:cs="Times New Roman"/>
        </w:rPr>
        <w:t xml:space="preserve"> but </w:t>
      </w:r>
      <w:r w:rsidR="000A0CAF">
        <w:rPr>
          <w:rFonts w:ascii="Times New Roman" w:hAnsi="Times New Roman" w:cs="Times New Roman"/>
        </w:rPr>
        <w:t xml:space="preserve">they </w:t>
      </w:r>
      <w:r w:rsidR="000A0CAF" w:rsidRPr="000B6BB9">
        <w:rPr>
          <w:rFonts w:ascii="Times New Roman" w:hAnsi="Times New Roman" w:cs="Times New Roman"/>
        </w:rPr>
        <w:t>also imposed policies like Residential Schools, where Indigenous children were forcibly removed from their families, forbidden to speak their languages, or practice their cultures.</w:t>
      </w:r>
      <w:r w:rsidR="000D45D7">
        <w:rPr>
          <w:rFonts w:ascii="Times New Roman" w:hAnsi="Times New Roman" w:cs="Times New Roman"/>
        </w:rPr>
        <w:t xml:space="preserve"> </w:t>
      </w:r>
      <w:r w:rsidR="000A0CAF">
        <w:rPr>
          <w:rFonts w:ascii="Times New Roman" w:hAnsi="Times New Roman" w:cs="Times New Roman"/>
        </w:rPr>
        <w:t>Residential Schools have caused a general dislike and distrust for education due to the abuse and atrocities suffered under these policies. In fact, s</w:t>
      </w:r>
      <w:r w:rsidR="000A0CAF" w:rsidRPr="000B6BB9">
        <w:rPr>
          <w:rFonts w:ascii="Times New Roman" w:hAnsi="Times New Roman" w:cs="Times New Roman"/>
        </w:rPr>
        <w:t>urvivors of these schools have shared accounts of long-term psychological trauma, loss of cultural identity, and family separation. For example, many former students report ongoing struggles with mental health and disconnection from their communities as a direct result of the abuse and assimilationist policies they endured</w:t>
      </w:r>
      <w:r w:rsidR="00B05AE8">
        <w:rPr>
          <w:rFonts w:ascii="Times New Roman" w:hAnsi="Times New Roman" w:cs="Times New Roman"/>
        </w:rPr>
        <w:t xml:space="preserve"> (</w:t>
      </w:r>
      <w:r w:rsidR="00B05AE8" w:rsidRPr="00B05AE8">
        <w:rPr>
          <w:rFonts w:ascii="Times New Roman" w:eastAsia="Times New Roman" w:hAnsi="Times New Roman" w:cs="Times New Roman"/>
          <w:kern w:val="0"/>
          <w14:ligatures w14:val="none"/>
        </w:rPr>
        <w:t>Troniak</w:t>
      </w:r>
      <w:r w:rsidR="00B05AE8">
        <w:rPr>
          <w:rFonts w:ascii="Times New Roman" w:eastAsia="Times New Roman" w:hAnsi="Times New Roman" w:cs="Times New Roman"/>
          <w:kern w:val="0"/>
          <w14:ligatures w14:val="none"/>
        </w:rPr>
        <w:t>, 2015)</w:t>
      </w:r>
      <w:r w:rsidR="000A0CAF" w:rsidRPr="000B6BB9">
        <w:rPr>
          <w:rFonts w:ascii="Times New Roman" w:hAnsi="Times New Roman" w:cs="Times New Roman"/>
        </w:rPr>
        <w:t xml:space="preserve">. Another example is the Sixties Scoop, a government policy that saw thousands of Indigenous children taken from their families and placed in non-Indigenous foster or adoptive homes, further eroding cultural continuity and community bonds. These historical injustices continue to shape the experiences of Indigenous peoples </w:t>
      </w:r>
      <w:r w:rsidR="008916C0" w:rsidRPr="000B6BB9">
        <w:rPr>
          <w:rFonts w:ascii="Times New Roman" w:hAnsi="Times New Roman" w:cs="Times New Roman"/>
        </w:rPr>
        <w:t>today</w:t>
      </w:r>
      <w:r w:rsidR="008916C0">
        <w:rPr>
          <w:rFonts w:ascii="Times New Roman" w:hAnsi="Times New Roman" w:cs="Times New Roman"/>
        </w:rPr>
        <w:t xml:space="preserve"> (</w:t>
      </w:r>
      <w:r w:rsidR="008916C0" w:rsidRPr="00B05AE8">
        <w:rPr>
          <w:rFonts w:ascii="Times New Roman" w:eastAsia="Times New Roman" w:hAnsi="Times New Roman" w:cs="Times New Roman"/>
          <w:kern w:val="0"/>
          <w14:ligatures w14:val="none"/>
        </w:rPr>
        <w:t>Troniak</w:t>
      </w:r>
      <w:r w:rsidR="008916C0">
        <w:rPr>
          <w:rFonts w:ascii="Times New Roman" w:eastAsia="Times New Roman" w:hAnsi="Times New Roman" w:cs="Times New Roman"/>
          <w:kern w:val="0"/>
          <w14:ligatures w14:val="none"/>
        </w:rPr>
        <w:t>, 2015</w:t>
      </w:r>
      <w:r w:rsidR="008916C0">
        <w:rPr>
          <w:rFonts w:ascii="Times New Roman" w:eastAsia="Times New Roman" w:hAnsi="Times New Roman" w:cs="Times New Roman"/>
          <w:kern w:val="0"/>
          <w14:ligatures w14:val="none"/>
        </w:rPr>
        <w:t>)</w:t>
      </w:r>
      <w:r w:rsidR="008916C0" w:rsidRPr="000B6BB9">
        <w:rPr>
          <w:rFonts w:ascii="Times New Roman" w:hAnsi="Times New Roman" w:cs="Times New Roman"/>
        </w:rPr>
        <w:t>.</w:t>
      </w:r>
      <w:r w:rsidR="000A0CAF" w:rsidRPr="000B6BB9">
        <w:rPr>
          <w:rFonts w:ascii="Times New Roman" w:hAnsi="Times New Roman" w:cs="Times New Roman"/>
        </w:rPr>
        <w:t xml:space="preserve"> In education, Indigenous students remain disproportionately affected by lower graduation rates and underrepresentation in post-secondary institutions</w:t>
      </w:r>
      <w:r w:rsidR="00E942DD">
        <w:rPr>
          <w:rFonts w:ascii="Times New Roman" w:hAnsi="Times New Roman" w:cs="Times New Roman"/>
        </w:rPr>
        <w:t xml:space="preserve"> (</w:t>
      </w:r>
      <w:r w:rsidR="00E942DD" w:rsidRPr="00E942DD">
        <w:rPr>
          <w:rFonts w:ascii="Times New Roman" w:hAnsi="Times New Roman" w:cs="Times New Roman"/>
        </w:rPr>
        <w:t>Deonandan</w:t>
      </w:r>
      <w:r w:rsidR="00B515C7">
        <w:rPr>
          <w:rFonts w:ascii="Times New Roman" w:hAnsi="Times New Roman" w:cs="Times New Roman"/>
        </w:rPr>
        <w:t xml:space="preserve"> et al.</w:t>
      </w:r>
      <w:r w:rsidR="00E942DD" w:rsidRPr="00E942DD">
        <w:rPr>
          <w:rFonts w:ascii="Times New Roman" w:hAnsi="Times New Roman" w:cs="Times New Roman"/>
        </w:rPr>
        <w:t>,</w:t>
      </w:r>
      <w:r w:rsidR="00A74723">
        <w:rPr>
          <w:rFonts w:ascii="Times New Roman" w:hAnsi="Times New Roman" w:cs="Times New Roman"/>
        </w:rPr>
        <w:t xml:space="preserve"> </w:t>
      </w:r>
      <w:r w:rsidR="00E942DD">
        <w:rPr>
          <w:rFonts w:ascii="Times New Roman" w:hAnsi="Times New Roman" w:cs="Times New Roman"/>
        </w:rPr>
        <w:t>2019)</w:t>
      </w:r>
      <w:r w:rsidR="000A0CAF" w:rsidRPr="000B6BB9">
        <w:rPr>
          <w:rFonts w:ascii="Times New Roman" w:hAnsi="Times New Roman" w:cs="Times New Roman"/>
        </w:rPr>
        <w:t>, barriers that are directly</w:t>
      </w:r>
      <w:r w:rsidR="000A0CAF">
        <w:rPr>
          <w:rFonts w:ascii="Times New Roman" w:hAnsi="Times New Roman" w:cs="Times New Roman"/>
        </w:rPr>
        <w:t xml:space="preserve"> </w:t>
      </w:r>
      <w:r w:rsidR="000A0CAF" w:rsidRPr="000B6BB9">
        <w:rPr>
          <w:rFonts w:ascii="Times New Roman" w:hAnsi="Times New Roman" w:cs="Times New Roman"/>
        </w:rPr>
        <w:t xml:space="preserve">linked to the intergenerational trauma and systemic exclusion perpetuated by colonial policies like the Indian Act, Residential Schools, and </w:t>
      </w:r>
      <w:r w:rsidR="000A0CAF" w:rsidRPr="000B6BB9">
        <w:rPr>
          <w:rFonts w:ascii="Times New Roman" w:hAnsi="Times New Roman" w:cs="Times New Roman"/>
        </w:rPr>
        <w:lastRenderedPageBreak/>
        <w:t>the Sixties Scoop.</w:t>
      </w:r>
      <w:r w:rsidR="000A0CAF">
        <w:rPr>
          <w:rFonts w:ascii="Times New Roman" w:hAnsi="Times New Roman" w:cs="Times New Roman"/>
        </w:rPr>
        <w:t xml:space="preserve"> </w:t>
      </w:r>
      <w:r w:rsidR="00A35BA7">
        <w:rPr>
          <w:rFonts w:ascii="Times New Roman" w:hAnsi="Times New Roman" w:cs="Times New Roman"/>
        </w:rPr>
        <w:t>T</w:t>
      </w:r>
      <w:r w:rsidR="004E77A6">
        <w:rPr>
          <w:rFonts w:ascii="Times New Roman" w:hAnsi="Times New Roman" w:cs="Times New Roman"/>
        </w:rPr>
        <w:t>h</w:t>
      </w:r>
      <w:r w:rsidR="000A0CAF">
        <w:rPr>
          <w:rFonts w:ascii="Times New Roman" w:hAnsi="Times New Roman" w:cs="Times New Roman"/>
        </w:rPr>
        <w:t>ese</w:t>
      </w:r>
      <w:r w:rsidR="004E77A6">
        <w:rPr>
          <w:rFonts w:ascii="Times New Roman" w:hAnsi="Times New Roman" w:cs="Times New Roman"/>
        </w:rPr>
        <w:t xml:space="preserve"> polic</w:t>
      </w:r>
      <w:r w:rsidR="000A0CAF">
        <w:rPr>
          <w:rFonts w:ascii="Times New Roman" w:hAnsi="Times New Roman" w:cs="Times New Roman"/>
        </w:rPr>
        <w:t>ies</w:t>
      </w:r>
      <w:r w:rsidR="00A35BA7">
        <w:rPr>
          <w:rFonts w:ascii="Times New Roman" w:hAnsi="Times New Roman" w:cs="Times New Roman"/>
        </w:rPr>
        <w:t xml:space="preserve"> had the goal of assimilation </w:t>
      </w:r>
      <w:r w:rsidR="004E77A6">
        <w:rPr>
          <w:rFonts w:ascii="Times New Roman" w:hAnsi="Times New Roman" w:cs="Times New Roman"/>
        </w:rPr>
        <w:t xml:space="preserve">of Indigenous peoples into </w:t>
      </w:r>
      <w:r w:rsidR="004F4010">
        <w:rPr>
          <w:rFonts w:ascii="Times New Roman" w:hAnsi="Times New Roman" w:cs="Times New Roman"/>
        </w:rPr>
        <w:t xml:space="preserve">Euro-Canadian </w:t>
      </w:r>
      <w:r w:rsidR="004E77A6">
        <w:rPr>
          <w:rFonts w:ascii="Times New Roman" w:hAnsi="Times New Roman" w:cs="Times New Roman"/>
        </w:rPr>
        <w:t>society</w:t>
      </w:r>
      <w:r w:rsidR="00A74E1A">
        <w:rPr>
          <w:rFonts w:ascii="Times New Roman" w:hAnsi="Times New Roman" w:cs="Times New Roman"/>
        </w:rPr>
        <w:t>.</w:t>
      </w:r>
      <w:r w:rsidR="0092660D">
        <w:rPr>
          <w:rFonts w:ascii="Times New Roman" w:hAnsi="Times New Roman" w:cs="Times New Roman"/>
        </w:rPr>
        <w:t xml:space="preserve"> </w:t>
      </w:r>
    </w:p>
    <w:p w14:paraId="4C8880E9" w14:textId="6B16988B" w:rsidR="00E52F21" w:rsidRDefault="004637CE" w:rsidP="001C6F21">
      <w:pPr>
        <w:spacing w:after="0" w:line="480" w:lineRule="auto"/>
        <w:ind w:firstLine="720"/>
        <w:rPr>
          <w:rFonts w:ascii="Times New Roman" w:hAnsi="Times New Roman" w:cs="Times New Roman"/>
        </w:rPr>
      </w:pPr>
      <w:r>
        <w:rPr>
          <w:rFonts w:ascii="Times New Roman" w:hAnsi="Times New Roman" w:cs="Times New Roman"/>
        </w:rPr>
        <w:t xml:space="preserve">As educators, we have a crucial role to play in combating institutional racism. Schools are places for learning and contain social systems where oppression and inequality can exist. The first step to combating institutional racism is understanding how it is created and perpetuated by educating ourselves. Through </w:t>
      </w:r>
      <w:r w:rsidR="006740DF">
        <w:rPr>
          <w:rFonts w:ascii="Times New Roman" w:hAnsi="Times New Roman" w:cs="Times New Roman"/>
        </w:rPr>
        <w:t xml:space="preserve">self-reflection and ongoing </w:t>
      </w:r>
      <w:r>
        <w:rPr>
          <w:rFonts w:ascii="Times New Roman" w:hAnsi="Times New Roman" w:cs="Times New Roman"/>
        </w:rPr>
        <w:t>professional</w:t>
      </w:r>
      <w:r w:rsidR="006740DF">
        <w:rPr>
          <w:rFonts w:ascii="Times New Roman" w:hAnsi="Times New Roman" w:cs="Times New Roman"/>
        </w:rPr>
        <w:t xml:space="preserve"> development on Institutional racism, educators can understand racism and how it operates through polices and curriculum. Educators can transform their classrooms and schools into spaces of equity and inclusion by adopting mutually respectful guidelines for their classrooms and their school spaces. </w:t>
      </w:r>
    </w:p>
    <w:p w14:paraId="5EBA7A99" w14:textId="4C6C200E" w:rsidR="006740DF" w:rsidRDefault="006740DF" w:rsidP="006740DF">
      <w:pPr>
        <w:spacing w:after="0" w:line="480" w:lineRule="auto"/>
        <w:rPr>
          <w:rFonts w:ascii="Times New Roman" w:hAnsi="Times New Roman" w:cs="Times New Roman"/>
        </w:rPr>
      </w:pPr>
      <w:r w:rsidRPr="006740DF">
        <w:rPr>
          <w:rFonts w:ascii="Times New Roman" w:hAnsi="Times New Roman" w:cs="Times New Roman"/>
        </w:rPr>
        <w:t xml:space="preserve">By adopting anti-racist and decolonizing approaches, educators can challenge </w:t>
      </w:r>
      <w:r>
        <w:rPr>
          <w:rFonts w:ascii="Times New Roman" w:hAnsi="Times New Roman" w:cs="Times New Roman"/>
        </w:rPr>
        <w:t xml:space="preserve">the current </w:t>
      </w:r>
      <w:r w:rsidRPr="006740DF">
        <w:rPr>
          <w:rFonts w:ascii="Times New Roman" w:hAnsi="Times New Roman" w:cs="Times New Roman"/>
        </w:rPr>
        <w:t xml:space="preserve">Eurocentric narrative and integrate </w:t>
      </w:r>
      <w:r>
        <w:rPr>
          <w:rFonts w:ascii="Times New Roman" w:hAnsi="Times New Roman" w:cs="Times New Roman"/>
        </w:rPr>
        <w:t>Indigenous</w:t>
      </w:r>
      <w:r w:rsidRPr="006740DF">
        <w:rPr>
          <w:rFonts w:ascii="Times New Roman" w:hAnsi="Times New Roman" w:cs="Times New Roman"/>
        </w:rPr>
        <w:t xml:space="preserve"> perspectives</w:t>
      </w:r>
      <w:r>
        <w:rPr>
          <w:rFonts w:ascii="Times New Roman" w:hAnsi="Times New Roman" w:cs="Times New Roman"/>
        </w:rPr>
        <w:t xml:space="preserve"> </w:t>
      </w:r>
      <w:r w:rsidRPr="006740DF">
        <w:rPr>
          <w:rFonts w:ascii="Times New Roman" w:hAnsi="Times New Roman" w:cs="Times New Roman"/>
        </w:rPr>
        <w:t xml:space="preserve">into the curriculum. </w:t>
      </w:r>
      <w:r>
        <w:rPr>
          <w:rFonts w:ascii="Times New Roman" w:hAnsi="Times New Roman" w:cs="Times New Roman"/>
        </w:rPr>
        <w:t>By using c</w:t>
      </w:r>
      <w:r w:rsidRPr="006740DF">
        <w:rPr>
          <w:rFonts w:ascii="Times New Roman" w:hAnsi="Times New Roman" w:cs="Times New Roman"/>
        </w:rPr>
        <w:t>ulturally responsive teaching</w:t>
      </w:r>
      <w:r>
        <w:rPr>
          <w:rFonts w:ascii="Times New Roman" w:hAnsi="Times New Roman" w:cs="Times New Roman"/>
        </w:rPr>
        <w:t xml:space="preserve">, it will </w:t>
      </w:r>
      <w:r w:rsidRPr="006740DF">
        <w:rPr>
          <w:rFonts w:ascii="Times New Roman" w:hAnsi="Times New Roman" w:cs="Times New Roman"/>
        </w:rPr>
        <w:t xml:space="preserve">affirm students’ identities, connect learning to their lived experiences, and encourage open discussions about race and social justice. </w:t>
      </w:r>
      <w:r w:rsidR="00F27757">
        <w:rPr>
          <w:rFonts w:ascii="Times New Roman" w:hAnsi="Times New Roman" w:cs="Times New Roman"/>
        </w:rPr>
        <w:t>Outside the classroom, educators can advocate in areas such as equitable school polices, colonial structured curriculum, and challenge biases. B</w:t>
      </w:r>
      <w:r w:rsidRPr="006740DF">
        <w:rPr>
          <w:rFonts w:ascii="Times New Roman" w:hAnsi="Times New Roman" w:cs="Times New Roman"/>
        </w:rPr>
        <w:t>uilding partnerships with families and communities further strengthens inclusivity by valuing local knowledge and promoting collaboration. Ultimately, combating institutional racism requires a sustained, collective commitment to reflection, accountability, and continuous growth toward equity and justice in education</w:t>
      </w:r>
      <w:r w:rsidR="0060685C">
        <w:rPr>
          <w:rFonts w:ascii="Times New Roman" w:hAnsi="Times New Roman" w:cs="Times New Roman"/>
        </w:rPr>
        <w:t xml:space="preserve"> </w:t>
      </w:r>
      <w:r w:rsidR="0060685C" w:rsidRPr="00A268DF">
        <w:rPr>
          <w:rFonts w:ascii="Times New Roman" w:hAnsi="Times New Roman" w:cs="Times New Roman"/>
        </w:rPr>
        <w:t>(Chrona, 2022)</w:t>
      </w:r>
      <w:r w:rsidR="0060685C">
        <w:rPr>
          <w:rFonts w:ascii="Times New Roman" w:hAnsi="Times New Roman" w:cs="Times New Roman"/>
        </w:rPr>
        <w:t>.</w:t>
      </w:r>
    </w:p>
    <w:p w14:paraId="4C611B2D" w14:textId="77777777" w:rsidR="001C6F21" w:rsidRPr="001C6F21" w:rsidRDefault="00C64E1A" w:rsidP="001C6F21">
      <w:pPr>
        <w:spacing w:after="0" w:line="480" w:lineRule="auto"/>
        <w:rPr>
          <w:rFonts w:ascii="Times New Roman" w:hAnsi="Times New Roman" w:cs="Times New Roman"/>
        </w:rPr>
      </w:pPr>
      <w:r w:rsidRPr="001C6F21">
        <w:rPr>
          <w:rFonts w:ascii="Times New Roman" w:hAnsi="Times New Roman" w:cs="Times New Roman"/>
          <w:b/>
          <w:bCs/>
        </w:rPr>
        <w:t>Structural Racism</w:t>
      </w:r>
    </w:p>
    <w:p w14:paraId="58B6313D" w14:textId="2B2BBF5F" w:rsidR="001C6F21" w:rsidRPr="001C6F21" w:rsidRDefault="001C6F21" w:rsidP="001C6F21">
      <w:pPr>
        <w:spacing w:after="0" w:line="480" w:lineRule="auto"/>
        <w:ind w:firstLine="720"/>
        <w:rPr>
          <w:rFonts w:ascii="Times New Roman" w:hAnsi="Times New Roman" w:cs="Times New Roman"/>
        </w:rPr>
      </w:pPr>
      <w:r w:rsidRPr="001C6F21">
        <w:rPr>
          <w:rFonts w:ascii="Times New Roman" w:hAnsi="Times New Roman" w:cs="Times New Roman"/>
        </w:rPr>
        <w:t>Structural racism represents the cumulative impact of institutional practices and policies that reinforce racial disparities, deeply embedding inequity within Canadian society</w:t>
      </w:r>
      <w:r w:rsidR="005216CD">
        <w:rPr>
          <w:rFonts w:ascii="Times New Roman" w:hAnsi="Times New Roman" w:cs="Times New Roman"/>
        </w:rPr>
        <w:t xml:space="preserve">, </w:t>
      </w:r>
      <w:r w:rsidRPr="001C6F21">
        <w:rPr>
          <w:rFonts w:ascii="Times New Roman" w:hAnsi="Times New Roman" w:cs="Times New Roman"/>
        </w:rPr>
        <w:t xml:space="preserve">particularly in education for Indigenous peoples (Harper &amp; Thompson, 2025). This form of racism manifests through interconnected areas: poverty, suppression of Indigenous identities, discriminatory legal </w:t>
      </w:r>
      <w:r w:rsidRPr="001C6F21">
        <w:rPr>
          <w:rFonts w:ascii="Times New Roman" w:hAnsi="Times New Roman" w:cs="Times New Roman"/>
        </w:rPr>
        <w:lastRenderedPageBreak/>
        <w:t>structures, and gender-based violence (Harper &amp; Thompson, 2025, pp. 44–45). These factors are not isolated; rather, they interact and amplify one another, perpetuating cycles of disadvantage across generations.</w:t>
      </w:r>
    </w:p>
    <w:p w14:paraId="621AB081" w14:textId="6547DFE2" w:rsidR="001C6F21" w:rsidRPr="001C6F21" w:rsidRDefault="001C6F21" w:rsidP="001C6F21">
      <w:pPr>
        <w:spacing w:after="0" w:line="480" w:lineRule="auto"/>
        <w:ind w:firstLine="720"/>
        <w:rPr>
          <w:rFonts w:ascii="Times New Roman" w:hAnsi="Times New Roman" w:cs="Times New Roman"/>
        </w:rPr>
      </w:pPr>
      <w:r w:rsidRPr="001C6F21">
        <w:rPr>
          <w:rFonts w:ascii="Times New Roman" w:hAnsi="Times New Roman" w:cs="Times New Roman"/>
        </w:rPr>
        <w:t>Poverty, for example, creates significant barriers to educational success. Harper &amp; Thompson (2025) highlight that students from low-income Indigenous families often lack the resources necessary to adequately prepare for school. Studies consistently show that proper nutrition is essential for learning</w:t>
      </w:r>
      <w:r w:rsidR="005216CD">
        <w:rPr>
          <w:rFonts w:ascii="Times New Roman" w:hAnsi="Times New Roman" w:cs="Times New Roman"/>
        </w:rPr>
        <w:t>. C</w:t>
      </w:r>
      <w:r w:rsidRPr="001C6F21">
        <w:rPr>
          <w:rFonts w:ascii="Times New Roman" w:hAnsi="Times New Roman" w:cs="Times New Roman"/>
        </w:rPr>
        <w:t xml:space="preserve">hildren who start the day with a healthy breakfast are </w:t>
      </w:r>
      <w:r w:rsidR="005216CD">
        <w:rPr>
          <w:rFonts w:ascii="Times New Roman" w:hAnsi="Times New Roman" w:cs="Times New Roman"/>
        </w:rPr>
        <w:t>better</w:t>
      </w:r>
      <w:r w:rsidRPr="001C6F21">
        <w:rPr>
          <w:rFonts w:ascii="Times New Roman" w:hAnsi="Times New Roman" w:cs="Times New Roman"/>
        </w:rPr>
        <w:t xml:space="preserve"> able to concentrate and absorb information. Yet, many Indigenous communities contend with limited access to nutritious food, safe drinking water, and adequate housing. A report by the Office of the Auditor General of Canada </w:t>
      </w:r>
      <w:r w:rsidR="005216CD">
        <w:rPr>
          <w:rFonts w:ascii="Times New Roman" w:hAnsi="Times New Roman" w:cs="Times New Roman"/>
        </w:rPr>
        <w:t xml:space="preserve">(2021) </w:t>
      </w:r>
      <w:r w:rsidRPr="001C6F21">
        <w:rPr>
          <w:rFonts w:ascii="Times New Roman" w:hAnsi="Times New Roman" w:cs="Times New Roman"/>
        </w:rPr>
        <w:t>found that over 30% of homes in some Indigenous communities are without access to safe drinking water. Such conditions can lead to health issues, increased absenteeism, and diminished academic performance, all of which sustain cycles of poverty and educational inequity. Further research points to the fact that malnutrition and substandard living conditions directly impede cognitive development and learning outcomes (Harper &amp; Thompson, 2025</w:t>
      </w:r>
      <w:r w:rsidR="00D03DD4">
        <w:rPr>
          <w:rFonts w:ascii="Times New Roman" w:hAnsi="Times New Roman" w:cs="Times New Roman"/>
        </w:rPr>
        <w:t>; Chrona, 2022</w:t>
      </w:r>
      <w:r w:rsidRPr="001C6F21">
        <w:rPr>
          <w:rFonts w:ascii="Times New Roman" w:hAnsi="Times New Roman" w:cs="Times New Roman"/>
        </w:rPr>
        <w:t>). These economic hardships are thus inextricably linked to other forms of structural racism, compounding their effects.</w:t>
      </w:r>
    </w:p>
    <w:p w14:paraId="409C914F" w14:textId="239F1B49" w:rsidR="001C6F21" w:rsidRPr="001C6F21" w:rsidRDefault="001C6F21" w:rsidP="001C6F21">
      <w:pPr>
        <w:spacing w:after="0" w:line="480" w:lineRule="auto"/>
        <w:ind w:firstLine="720"/>
        <w:rPr>
          <w:rFonts w:ascii="Times New Roman" w:hAnsi="Times New Roman" w:cs="Times New Roman"/>
        </w:rPr>
      </w:pPr>
      <w:r w:rsidRPr="001C6F21">
        <w:rPr>
          <w:rFonts w:ascii="Times New Roman" w:hAnsi="Times New Roman" w:cs="Times New Roman"/>
        </w:rPr>
        <w:t>In addition to economic hardship, the erosion of cultural identity through policies like residential schools has further compounded these disadvantages. The suppression of Indigenous identities in Canada is rooted in the history and policies of residential schools</w:t>
      </w:r>
      <w:r w:rsidR="005216CD">
        <w:rPr>
          <w:rFonts w:ascii="Times New Roman" w:hAnsi="Times New Roman" w:cs="Times New Roman"/>
        </w:rPr>
        <w:t xml:space="preserve">; </w:t>
      </w:r>
      <w:r w:rsidRPr="001C6F21">
        <w:rPr>
          <w:rFonts w:ascii="Times New Roman" w:hAnsi="Times New Roman" w:cs="Times New Roman"/>
        </w:rPr>
        <w:t xml:space="preserve">government-funded institutions that, for more than a century, sought to assimilate Indigenous children into Euro-Canadian society. From the late 1800s until 1996, these schools removed children from their families, forbidding them from speaking their languages, practising their cultures, or maintaining ties to their communities. Residential school policies required children to cut their </w:t>
      </w:r>
      <w:r w:rsidRPr="001C6F21">
        <w:rPr>
          <w:rFonts w:ascii="Times New Roman" w:hAnsi="Times New Roman" w:cs="Times New Roman"/>
        </w:rPr>
        <w:lastRenderedPageBreak/>
        <w:t>hair, wear Western uniforms, and participate in Christian religious practices, severing their connections to ancestral traditions (National Centre for Truth and Reconciliation, n.d.). Battiste (2019) underscores that knowledge, identity, and belonging are transmitted through song, language, ceremony, and art</w:t>
      </w:r>
      <w:r w:rsidR="00270226">
        <w:rPr>
          <w:rFonts w:ascii="Times New Roman" w:hAnsi="Times New Roman" w:cs="Times New Roman"/>
        </w:rPr>
        <w:t xml:space="preserve">, </w:t>
      </w:r>
      <w:r w:rsidRPr="001C6F21">
        <w:rPr>
          <w:rFonts w:ascii="Times New Roman" w:hAnsi="Times New Roman" w:cs="Times New Roman"/>
        </w:rPr>
        <w:t>so their loss is a profound devastation. The personal story of Phyllis Webstad, who had her cherished orange shirt taken from her on her first day at residential school, powerfully symbolizes the stripping away of dignity, culture, and family love (Orange Shirt Society, 2023). The aftermath is a legacy of loss</w:t>
      </w:r>
      <w:r w:rsidR="00270226">
        <w:rPr>
          <w:rFonts w:ascii="Times New Roman" w:hAnsi="Times New Roman" w:cs="Times New Roman"/>
        </w:rPr>
        <w:t xml:space="preserve">, </w:t>
      </w:r>
      <w:r w:rsidRPr="001C6F21">
        <w:rPr>
          <w:rFonts w:ascii="Times New Roman" w:hAnsi="Times New Roman" w:cs="Times New Roman"/>
        </w:rPr>
        <w:t>of language, familial bonds, and self-</w:t>
      </w:r>
      <w:r w:rsidR="00270226" w:rsidRPr="001C6F21">
        <w:rPr>
          <w:rFonts w:ascii="Times New Roman" w:hAnsi="Times New Roman" w:cs="Times New Roman"/>
        </w:rPr>
        <w:t>worth</w:t>
      </w:r>
      <w:r w:rsidR="00270226">
        <w:rPr>
          <w:rFonts w:ascii="Times New Roman" w:hAnsi="Times New Roman" w:cs="Times New Roman"/>
        </w:rPr>
        <w:t>,</w:t>
      </w:r>
      <w:r w:rsidR="00270226" w:rsidRPr="001C6F21">
        <w:rPr>
          <w:rFonts w:ascii="Times New Roman" w:hAnsi="Times New Roman" w:cs="Times New Roman"/>
        </w:rPr>
        <w:t xml:space="preserve"> leaving</w:t>
      </w:r>
      <w:r w:rsidRPr="001C6F21">
        <w:rPr>
          <w:rFonts w:ascii="Times New Roman" w:hAnsi="Times New Roman" w:cs="Times New Roman"/>
        </w:rPr>
        <w:t xml:space="preserve"> deep intergenerational trauma. Many Indigenous people today still contend with the emotional scars of displacement and work to reclaim the traditions denied to their ancestors (Battiste, 2019). These cultural losses, intertwined with poverty, make educational success even more challenging for Indigenous students.</w:t>
      </w:r>
    </w:p>
    <w:p w14:paraId="5EC5ACC5" w14:textId="316E9BC0" w:rsidR="001C6F21" w:rsidRDefault="001C6F21" w:rsidP="001C6F21">
      <w:pPr>
        <w:spacing w:after="0" w:line="480" w:lineRule="auto"/>
        <w:ind w:firstLine="720"/>
        <w:rPr>
          <w:rFonts w:ascii="Times New Roman" w:hAnsi="Times New Roman" w:cs="Times New Roman"/>
        </w:rPr>
      </w:pPr>
      <w:r w:rsidRPr="001C6F21">
        <w:rPr>
          <w:rFonts w:ascii="Times New Roman" w:hAnsi="Times New Roman" w:cs="Times New Roman"/>
        </w:rPr>
        <w:t xml:space="preserve">Compounding these challenges are legal frameworks that have institutionalized discrimination. The </w:t>
      </w:r>
      <w:r w:rsidR="00582468">
        <w:rPr>
          <w:rFonts w:ascii="Times New Roman" w:hAnsi="Times New Roman" w:cs="Times New Roman"/>
        </w:rPr>
        <w:t>‘</w:t>
      </w:r>
      <w:r w:rsidRPr="001C6F21">
        <w:rPr>
          <w:rFonts w:ascii="Times New Roman" w:hAnsi="Times New Roman" w:cs="Times New Roman"/>
        </w:rPr>
        <w:t>top-down’ approach of the Indian Act exemplifies how government policies were imposed upon Indigenous peoples, embedding racism into Canadian law. Enacted in 1876, the Indian Act defined who qualified as a ‘status Indian’ under Section 6 and established the reserve system, physically and socially separating Indigenous communities from settlers (Government of Canada, n.d.). These provisions went beyond simple administration</w:t>
      </w:r>
      <w:r w:rsidR="00270226">
        <w:rPr>
          <w:rFonts w:ascii="Times New Roman" w:hAnsi="Times New Roman" w:cs="Times New Roman"/>
        </w:rPr>
        <w:t xml:space="preserve">; </w:t>
      </w:r>
      <w:r w:rsidRPr="001C6F21">
        <w:rPr>
          <w:rFonts w:ascii="Times New Roman" w:hAnsi="Times New Roman" w:cs="Times New Roman"/>
        </w:rPr>
        <w:t xml:space="preserve">they entrenched racial hierarchies, authorizing the government to control land, culture, and mobility. For instance, the reserve system restricted Indigenous peoples to specific areas, while the legal definition of ‘status Indian’ governed access to rights and services, often excluding those who did not meet arbitrary standards. This legal discrimination normalized and perpetuated societal attitudes of marginalization, shaping public discourse and community relations (Ahmed, 2024; </w:t>
      </w:r>
      <w:r w:rsidRPr="001C6F21">
        <w:rPr>
          <w:rFonts w:ascii="Times New Roman" w:hAnsi="Times New Roman" w:cs="Times New Roman"/>
        </w:rPr>
        <w:lastRenderedPageBreak/>
        <w:t>Battiste, 2019). These structural barriers, closely linked to the effects of poverty and cultural suppression, further reinforce inequities in education and beyond.</w:t>
      </w:r>
    </w:p>
    <w:p w14:paraId="498B5F16" w14:textId="4A1EAB30" w:rsidR="001C6F21" w:rsidRPr="001C6F21" w:rsidRDefault="001C6F21" w:rsidP="001C6F21">
      <w:pPr>
        <w:spacing w:after="0" w:line="480" w:lineRule="auto"/>
        <w:ind w:firstLine="720"/>
        <w:rPr>
          <w:rFonts w:ascii="Times New Roman" w:hAnsi="Times New Roman" w:cs="Times New Roman"/>
        </w:rPr>
      </w:pPr>
      <w:r w:rsidRPr="001C6F21">
        <w:rPr>
          <w:rFonts w:ascii="Times New Roman" w:hAnsi="Times New Roman" w:cs="Times New Roman"/>
        </w:rPr>
        <w:t>Gender violence represents another deeply rooted aspect of structural racism, intersecting with legal, cultural, and economic factors. Heidinger (2022) found that Indigenous women are 65% more likely to experience violence in their lifetimes than non-Indigenous women. Colonial structures stripped Indigenous women of essential rights, such as property ownership, participation in leadership, and the ability to maintain their status within their communities. For example, the Indian Act removed many women from band membership and denied them the right to pass status on to their children, while imposing Western gender norms that conflicted with traditional matriarchal values. These imposed norms contributed to the objectification and ongoing disadvantage of Indigenous women. The legacy of residential schools further disrupted family relationships; children deprived of nurturing environments often struggled to form healthy bonds as adults. This helps explain the high rates of partner violence within Indigenous communities. The impacts of gender-based violence are far-reaching, affecting not only individuals but entire households</w:t>
      </w:r>
      <w:r w:rsidR="00270226">
        <w:rPr>
          <w:rFonts w:ascii="Times New Roman" w:hAnsi="Times New Roman" w:cs="Times New Roman"/>
        </w:rPr>
        <w:t xml:space="preserve"> (</w:t>
      </w:r>
      <w:r w:rsidR="00270226" w:rsidRPr="001C6F21">
        <w:rPr>
          <w:rFonts w:ascii="Times New Roman" w:hAnsi="Times New Roman" w:cs="Times New Roman"/>
        </w:rPr>
        <w:t>Heidinger 2022)</w:t>
      </w:r>
      <w:r w:rsidRPr="001C6F21">
        <w:rPr>
          <w:rFonts w:ascii="Times New Roman" w:hAnsi="Times New Roman" w:cs="Times New Roman"/>
        </w:rPr>
        <w:t>. As Harper &amp; Thompson (2025) explain, children exposed to violence at home frequently experience post-traumatic stress disorder (PTSD), which can impair concentration, peer engagement, and mental health, ultimately undermining their ability to learn at school. These experiences are deeply interconnected with the broader landscape of poverty, cultural displacement, and legal discrimination.</w:t>
      </w:r>
    </w:p>
    <w:p w14:paraId="03D118DF" w14:textId="489D9B14" w:rsidR="001C6F21" w:rsidRDefault="001C6F21" w:rsidP="001C6F21">
      <w:pPr>
        <w:spacing w:after="0" w:line="480" w:lineRule="auto"/>
        <w:ind w:firstLine="357"/>
        <w:rPr>
          <w:rFonts w:ascii="Times New Roman" w:hAnsi="Times New Roman" w:cs="Times New Roman"/>
        </w:rPr>
      </w:pPr>
      <w:r w:rsidRPr="001C6F21">
        <w:rPr>
          <w:rFonts w:ascii="Times New Roman" w:hAnsi="Times New Roman" w:cs="Times New Roman"/>
        </w:rPr>
        <w:t xml:space="preserve">Recognizing how poverty, cultural suppression, discriminatory legal frameworks, and gender violence are mutually reinforcing allows educators to respond more effectively to the realities facing Indigenous students. Harper &amp; Thompson (2025) emphasize that structural barriers such as inequitable school funding, biased disciplinary policies, and limited access to advanced </w:t>
      </w:r>
      <w:r w:rsidRPr="001C6F21">
        <w:rPr>
          <w:rFonts w:ascii="Times New Roman" w:hAnsi="Times New Roman" w:cs="Times New Roman"/>
        </w:rPr>
        <w:lastRenderedPageBreak/>
        <w:t>coursework all contribute to persistent educational disparities. By understanding these interconnected challenges</w:t>
      </w:r>
      <w:r w:rsidR="00582468">
        <w:rPr>
          <w:rFonts w:ascii="Times New Roman" w:hAnsi="Times New Roman" w:cs="Times New Roman"/>
        </w:rPr>
        <w:t xml:space="preserve"> and </w:t>
      </w:r>
      <w:r w:rsidRPr="001C6F21">
        <w:rPr>
          <w:rFonts w:ascii="Times New Roman" w:hAnsi="Times New Roman" w:cs="Times New Roman"/>
        </w:rPr>
        <w:t>how inadequate resources, discipline practices, and exclusion from opportunities disproportionately affect Indigenous learners</w:t>
      </w:r>
      <w:r w:rsidR="00582468">
        <w:rPr>
          <w:rFonts w:ascii="Times New Roman" w:hAnsi="Times New Roman" w:cs="Times New Roman"/>
        </w:rPr>
        <w:t xml:space="preserve">, </w:t>
      </w:r>
      <w:r w:rsidRPr="001C6F21">
        <w:rPr>
          <w:rFonts w:ascii="Times New Roman" w:hAnsi="Times New Roman" w:cs="Times New Roman"/>
        </w:rPr>
        <w:t>educators can design more inclusive and effective learning environments. Strategies such as culturally responsive teaching, advocating for equitable resources, and building supportive classroom communities are crucial in supporting all students to reach their full potential, thereby challenging the cycle of structural racism.</w:t>
      </w:r>
    </w:p>
    <w:p w14:paraId="1CD3CB53" w14:textId="2238DF8D" w:rsidR="006F5B77" w:rsidRDefault="006F5B77" w:rsidP="006F5B77">
      <w:pPr>
        <w:spacing w:after="0" w:line="480" w:lineRule="auto"/>
        <w:ind w:firstLine="357"/>
        <w:jc w:val="center"/>
        <w:rPr>
          <w:rFonts w:ascii="Times New Roman" w:hAnsi="Times New Roman" w:cs="Times New Roman"/>
          <w:b/>
          <w:bCs/>
        </w:rPr>
      </w:pPr>
      <w:r>
        <w:rPr>
          <w:rFonts w:ascii="Times New Roman" w:hAnsi="Times New Roman" w:cs="Times New Roman"/>
          <w:b/>
          <w:bCs/>
        </w:rPr>
        <w:t>Conclusion</w:t>
      </w:r>
    </w:p>
    <w:p w14:paraId="33BB4E59" w14:textId="41048504" w:rsidR="0052772D" w:rsidRDefault="0021222B" w:rsidP="0052772D">
      <w:pPr>
        <w:spacing w:after="0" w:line="480" w:lineRule="auto"/>
        <w:ind w:firstLine="357"/>
        <w:rPr>
          <w:rFonts w:ascii="Times New Roman" w:hAnsi="Times New Roman" w:cs="Times New Roman"/>
        </w:rPr>
      </w:pPr>
      <w:r>
        <w:rPr>
          <w:rFonts w:ascii="Times New Roman" w:hAnsi="Times New Roman" w:cs="Times New Roman"/>
        </w:rPr>
        <w:t xml:space="preserve">As educators, we hold powerful tools and positions that can </w:t>
      </w:r>
      <w:r w:rsidR="00837757">
        <w:rPr>
          <w:rFonts w:ascii="Times New Roman" w:hAnsi="Times New Roman" w:cs="Times New Roman"/>
        </w:rPr>
        <w:t>dismantl</w:t>
      </w:r>
      <w:r>
        <w:rPr>
          <w:rFonts w:ascii="Times New Roman" w:hAnsi="Times New Roman" w:cs="Times New Roman"/>
        </w:rPr>
        <w:t>e</w:t>
      </w:r>
      <w:r w:rsidR="00837757">
        <w:rPr>
          <w:rFonts w:ascii="Times New Roman" w:hAnsi="Times New Roman" w:cs="Times New Roman"/>
        </w:rPr>
        <w:t xml:space="preserve"> systemic racism and enact reconciliation. </w:t>
      </w:r>
      <w:r>
        <w:rPr>
          <w:rFonts w:ascii="Times New Roman" w:hAnsi="Times New Roman" w:cs="Times New Roman"/>
        </w:rPr>
        <w:t xml:space="preserve">By embedding Indigenous perspectives into our teaching pedagogies, we can fulfill the Alberta Teaching Quality Standards #5 and transform the colonial narratives that have shaped education for centuries. This will take a strong commitment that goes far beyond the meeting of curricular requirements and requires reflection and continuous learning. </w:t>
      </w:r>
      <w:r w:rsidR="0052772D">
        <w:rPr>
          <w:rFonts w:ascii="Times New Roman" w:hAnsi="Times New Roman" w:cs="Times New Roman"/>
        </w:rPr>
        <w:t xml:space="preserve">Engaging in </w:t>
      </w:r>
      <w:r>
        <w:rPr>
          <w:rFonts w:ascii="Times New Roman" w:hAnsi="Times New Roman" w:cs="Times New Roman"/>
        </w:rPr>
        <w:t xml:space="preserve">collaborating with elders and Indigenous communities, experiential land-based learning, </w:t>
      </w:r>
      <w:r w:rsidR="0052772D">
        <w:rPr>
          <w:rFonts w:ascii="Times New Roman" w:hAnsi="Times New Roman" w:cs="Times New Roman"/>
        </w:rPr>
        <w:t>i</w:t>
      </w:r>
      <w:r>
        <w:rPr>
          <w:rFonts w:ascii="Times New Roman" w:hAnsi="Times New Roman" w:cs="Times New Roman"/>
        </w:rPr>
        <w:t>ntegration of Indigenous ways of knowing, being and un</w:t>
      </w:r>
      <w:r w:rsidR="0052772D">
        <w:rPr>
          <w:rFonts w:ascii="Times New Roman" w:hAnsi="Times New Roman" w:cs="Times New Roman"/>
        </w:rPr>
        <w:t>derstanding in our classroom settings, oral stories and traditions and creating safe, inclusive spaces, we can honour diversity, respect Indigenous knowledge and empower our students. Reconciliation is not just a single act; it is an ongoing journey. A journey that challenges educators to unlearn personal biases and change perspectives. A challenge to embrace humility and to teach with empathy and understanding. Through collective efforts, as educators, we can truly plant seeds of reconciliation and nurture the learning spirits of our students who will value and sustain equitable relationships with Indigenous and non-Indigenous peoples.</w:t>
      </w:r>
    </w:p>
    <w:p w14:paraId="7B9C217D" w14:textId="77777777" w:rsidR="0021222B" w:rsidRDefault="0021222B" w:rsidP="00837757">
      <w:pPr>
        <w:spacing w:after="0" w:line="480" w:lineRule="auto"/>
        <w:ind w:firstLine="357"/>
        <w:rPr>
          <w:rFonts w:ascii="Times New Roman" w:hAnsi="Times New Roman" w:cs="Times New Roman"/>
        </w:rPr>
      </w:pPr>
    </w:p>
    <w:p w14:paraId="20676741" w14:textId="4E6255FB" w:rsidR="00A74E1A" w:rsidRDefault="002001C9" w:rsidP="005F7FB6">
      <w:pPr>
        <w:spacing w:after="0" w:line="480" w:lineRule="auto"/>
        <w:ind w:firstLine="357"/>
        <w:jc w:val="center"/>
        <w:rPr>
          <w:rFonts w:ascii="Times New Roman" w:hAnsi="Times New Roman" w:cs="Times New Roman"/>
          <w:b/>
          <w:bCs/>
        </w:rPr>
      </w:pPr>
      <w:r>
        <w:rPr>
          <w:rFonts w:ascii="Times New Roman" w:hAnsi="Times New Roman" w:cs="Times New Roman"/>
          <w:b/>
          <w:bCs/>
        </w:rPr>
        <w:lastRenderedPageBreak/>
        <w:t>My Reflection</w:t>
      </w:r>
    </w:p>
    <w:p w14:paraId="56CD7208" w14:textId="27227C46" w:rsidR="00270226" w:rsidRDefault="00270226" w:rsidP="00270226">
      <w:pPr>
        <w:spacing w:after="0" w:line="480" w:lineRule="auto"/>
        <w:ind w:firstLine="357"/>
        <w:rPr>
          <w:rFonts w:ascii="Times New Roman" w:hAnsi="Times New Roman" w:cs="Times New Roman"/>
        </w:rPr>
      </w:pPr>
      <w:r>
        <w:rPr>
          <w:rFonts w:ascii="Times New Roman" w:hAnsi="Times New Roman" w:cs="Times New Roman"/>
        </w:rPr>
        <w:t xml:space="preserve">When I first embarked on </w:t>
      </w:r>
      <w:r w:rsidR="006F5B77">
        <w:rPr>
          <w:rFonts w:ascii="Times New Roman" w:hAnsi="Times New Roman" w:cs="Times New Roman"/>
        </w:rPr>
        <w:t>my research</w:t>
      </w:r>
      <w:r w:rsidR="00AB3E52">
        <w:rPr>
          <w:rFonts w:ascii="Times New Roman" w:hAnsi="Times New Roman" w:cs="Times New Roman"/>
        </w:rPr>
        <w:t xml:space="preserve"> journey</w:t>
      </w:r>
      <w:r w:rsidR="006F5B77">
        <w:rPr>
          <w:rFonts w:ascii="Times New Roman" w:hAnsi="Times New Roman" w:cs="Times New Roman"/>
        </w:rPr>
        <w:t xml:space="preserve">, I had different expectations as to how this would play out. </w:t>
      </w:r>
      <w:r w:rsidR="00AB3E52">
        <w:rPr>
          <w:rFonts w:ascii="Times New Roman" w:hAnsi="Times New Roman" w:cs="Times New Roman"/>
        </w:rPr>
        <w:t xml:space="preserve">Originally, I was going to submit two lesson plans and all the appendices to accompany </w:t>
      </w:r>
      <w:r w:rsidR="00A11CC7">
        <w:rPr>
          <w:rFonts w:ascii="Times New Roman" w:hAnsi="Times New Roman" w:cs="Times New Roman"/>
        </w:rPr>
        <w:t>them and</w:t>
      </w:r>
      <w:r w:rsidR="001B2634">
        <w:rPr>
          <w:rFonts w:ascii="Times New Roman" w:hAnsi="Times New Roman" w:cs="Times New Roman"/>
        </w:rPr>
        <w:t xml:space="preserve"> then write a small paper about what I learned. However, </w:t>
      </w:r>
      <w:r w:rsidR="00AB3E52">
        <w:rPr>
          <w:rFonts w:ascii="Times New Roman" w:hAnsi="Times New Roman" w:cs="Times New Roman"/>
        </w:rPr>
        <w:t xml:space="preserve">through research and my writing, I began an in-depth execution of ways to incorporate Indigenous ways of knowing, being and understanding. As a pre-service teacher, I have been fortunate enough to have a background in First Nations studies from my previous degree. However, I realized very quickly that not all pre-service teachers have that knowledge. Which led me to this paper. I felt that providing a guideline of ways new educators could incorporate Indigenous perspectives into their classrooms could be a valuable tool. In writing this paper, I have also increased my knowledge of ways to engage students and honour Indigenous knowledge in </w:t>
      </w:r>
      <w:r w:rsidR="00567BCA">
        <w:rPr>
          <w:rFonts w:ascii="Times New Roman" w:hAnsi="Times New Roman" w:cs="Times New Roman"/>
        </w:rPr>
        <w:t xml:space="preserve">a classroom, </w:t>
      </w:r>
      <w:r w:rsidR="001B2634">
        <w:rPr>
          <w:rFonts w:ascii="Times New Roman" w:hAnsi="Times New Roman" w:cs="Times New Roman"/>
        </w:rPr>
        <w:t>teaching from a holistic Indigenous perspective.</w:t>
      </w:r>
      <w:r w:rsidR="00567BCA">
        <w:rPr>
          <w:rFonts w:ascii="Times New Roman" w:hAnsi="Times New Roman" w:cs="Times New Roman"/>
        </w:rPr>
        <w:t xml:space="preserve"> </w:t>
      </w:r>
    </w:p>
    <w:p w14:paraId="7E5A22F1" w14:textId="459E55BE" w:rsidR="00567BCA" w:rsidRPr="00270226" w:rsidRDefault="00567BCA" w:rsidP="00270226">
      <w:pPr>
        <w:spacing w:after="0" w:line="480" w:lineRule="auto"/>
        <w:ind w:firstLine="357"/>
        <w:rPr>
          <w:rFonts w:ascii="Times New Roman" w:hAnsi="Times New Roman" w:cs="Times New Roman"/>
        </w:rPr>
      </w:pPr>
      <w:r>
        <w:rPr>
          <w:rFonts w:ascii="Times New Roman" w:hAnsi="Times New Roman" w:cs="Times New Roman"/>
        </w:rPr>
        <w:t xml:space="preserve">On a personal note, while engaging in the research for this paper, I found myself engaging in reflection. What I learned about systemic racism challenged my understanding and made me take a deep reflection on my own upbringing, personal views, and understanding of my biases. Overall, I feel that this paper has challenged my own psyche and changed my perspectives drastically. I would say that this paper was not just about learning more about a topic I already knew about, but more of a self-exploration of who I want to be as an educator. I am grateful for this opportunity and look forward to utilizing what I have learned and experienced. </w:t>
      </w:r>
      <w:r w:rsidR="001B2634">
        <w:rPr>
          <w:rFonts w:ascii="Times New Roman" w:hAnsi="Times New Roman" w:cs="Times New Roman"/>
        </w:rPr>
        <w:t>I thank you for the opportunity of learning and self-reflection.</w:t>
      </w:r>
      <w:r w:rsidR="00A11CC7">
        <w:rPr>
          <w:rFonts w:ascii="Times New Roman" w:hAnsi="Times New Roman" w:cs="Times New Roman"/>
        </w:rPr>
        <w:t xml:space="preserve"> It has allowed me to grow, not just as an educator but as an individual.</w:t>
      </w:r>
      <w:r w:rsidR="001B2634">
        <w:rPr>
          <w:rFonts w:ascii="Times New Roman" w:hAnsi="Times New Roman" w:cs="Times New Roman"/>
        </w:rPr>
        <w:t xml:space="preserve"> </w:t>
      </w:r>
    </w:p>
    <w:p w14:paraId="2974A72C" w14:textId="77777777" w:rsidR="005F7FB6" w:rsidRPr="005F7FB6" w:rsidRDefault="005F7FB6" w:rsidP="005F7FB6">
      <w:pPr>
        <w:spacing w:after="0" w:line="480" w:lineRule="auto"/>
        <w:ind w:firstLine="357"/>
        <w:rPr>
          <w:rFonts w:ascii="Times New Roman" w:hAnsi="Times New Roman" w:cs="Times New Roman"/>
        </w:rPr>
      </w:pPr>
    </w:p>
    <w:p w14:paraId="37B6DEBE" w14:textId="77777777" w:rsidR="001B2634" w:rsidRDefault="001B2634" w:rsidP="00DA41BB">
      <w:pPr>
        <w:spacing w:after="0" w:line="480" w:lineRule="auto"/>
        <w:rPr>
          <w:rFonts w:ascii="Times New Roman" w:eastAsia="Times New Roman" w:hAnsi="Times New Roman" w:cs="Times New Roman"/>
          <w:b/>
          <w:bCs/>
          <w:kern w:val="0"/>
          <w14:ligatures w14:val="none"/>
        </w:rPr>
      </w:pPr>
    </w:p>
    <w:p w14:paraId="4AF31F5D" w14:textId="3E9365D8" w:rsidR="00CB7A84" w:rsidRDefault="00CB7A84" w:rsidP="00A74E1A">
      <w:pPr>
        <w:spacing w:after="0" w:line="48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lastRenderedPageBreak/>
        <w:t>References</w:t>
      </w:r>
    </w:p>
    <w:p w14:paraId="26327AA8" w14:textId="77777777" w:rsidR="001542DF" w:rsidRDefault="001542DF" w:rsidP="001542DF">
      <w:pPr>
        <w:spacing w:after="0" w:line="480" w:lineRule="auto"/>
        <w:rPr>
          <w:rFonts w:ascii="Times New Roman" w:hAnsi="Times New Roman" w:cs="Times New Roman"/>
        </w:rPr>
      </w:pPr>
      <w:r w:rsidRPr="001542DF">
        <w:rPr>
          <w:rFonts w:ascii="Times New Roman" w:hAnsi="Times New Roman" w:cs="Times New Roman"/>
        </w:rPr>
        <w:t xml:space="preserve">Ahmed, S. (2024). </w:t>
      </w:r>
      <w:r w:rsidRPr="001542DF">
        <w:rPr>
          <w:rStyle w:val="Emphasis"/>
          <w:rFonts w:ascii="Times New Roman" w:hAnsi="Times New Roman" w:cs="Times New Roman"/>
        </w:rPr>
        <w:t>Institutional racism: Colonialism, epistemic injustice and cumulative trauma</w:t>
      </w:r>
      <w:r w:rsidRPr="001542DF">
        <w:rPr>
          <w:rFonts w:ascii="Times New Roman" w:hAnsi="Times New Roman" w:cs="Times New Roman"/>
        </w:rPr>
        <w:t xml:space="preserve">. </w:t>
      </w:r>
    </w:p>
    <w:p w14:paraId="4777EA1A" w14:textId="799853FF" w:rsidR="001542DF" w:rsidRPr="001542DF" w:rsidRDefault="001542DF" w:rsidP="001542DF">
      <w:pPr>
        <w:spacing w:after="0" w:line="480" w:lineRule="auto"/>
        <w:ind w:firstLine="720"/>
        <w:rPr>
          <w:rFonts w:ascii="Times New Roman" w:eastAsia="Times New Roman" w:hAnsi="Times New Roman" w:cs="Times New Roman"/>
          <w:kern w:val="0"/>
          <w14:ligatures w14:val="none"/>
        </w:rPr>
      </w:pPr>
      <w:r w:rsidRPr="001542DF">
        <w:rPr>
          <w:rFonts w:ascii="Times New Roman" w:hAnsi="Times New Roman" w:cs="Times New Roman"/>
        </w:rPr>
        <w:t>Routledge.</w:t>
      </w:r>
    </w:p>
    <w:p w14:paraId="24E97119" w14:textId="4066EBFC" w:rsidR="0079768C" w:rsidRPr="0079768C" w:rsidRDefault="0079768C" w:rsidP="0079768C">
      <w:pPr>
        <w:spacing w:after="0" w:line="480" w:lineRule="auto"/>
        <w:rPr>
          <w:rFonts w:ascii="Times New Roman" w:eastAsia="Times New Roman" w:hAnsi="Times New Roman" w:cs="Times New Roman"/>
          <w:kern w:val="0"/>
          <w14:ligatures w14:val="none"/>
        </w:rPr>
      </w:pPr>
      <w:r w:rsidRPr="0079768C">
        <w:rPr>
          <w:rFonts w:ascii="Times New Roman" w:eastAsia="Times New Roman" w:hAnsi="Times New Roman" w:cs="Times New Roman"/>
          <w:kern w:val="0"/>
          <w14:ligatures w14:val="none"/>
        </w:rPr>
        <w:t xml:space="preserve">Anderson, S. (2016). </w:t>
      </w:r>
      <w:r w:rsidRPr="0079768C">
        <w:rPr>
          <w:rFonts w:ascii="Times New Roman" w:eastAsia="Times New Roman" w:hAnsi="Times New Roman" w:cs="Times New Roman"/>
          <w:i/>
          <w:iCs/>
          <w:kern w:val="0"/>
          <w14:ligatures w14:val="none"/>
        </w:rPr>
        <w:t>Murray Sinclair: Education is key to reconciliation</w:t>
      </w:r>
      <w:r w:rsidRPr="0079768C">
        <w:rPr>
          <w:rFonts w:ascii="Times New Roman" w:eastAsia="Times New Roman" w:hAnsi="Times New Roman" w:cs="Times New Roman"/>
          <w:kern w:val="0"/>
          <w14:ligatures w14:val="none"/>
        </w:rPr>
        <w:t xml:space="preserve">. Kairoscanada.Org. </w:t>
      </w:r>
      <w:r w:rsidR="001D1741">
        <w:rPr>
          <w:rFonts w:ascii="Times New Roman" w:eastAsia="Times New Roman" w:hAnsi="Times New Roman" w:cs="Times New Roman"/>
          <w:kern w:val="0"/>
          <w14:ligatures w14:val="none"/>
        </w:rPr>
        <w:tab/>
      </w:r>
      <w:r w:rsidRPr="0079768C">
        <w:rPr>
          <w:rFonts w:ascii="Times New Roman" w:eastAsia="Times New Roman" w:hAnsi="Times New Roman" w:cs="Times New Roman"/>
          <w:kern w:val="0"/>
          <w14:ligatures w14:val="none"/>
        </w:rPr>
        <w:t>https://kairoscanada.org/murray-sinclair-education-key-reconciliation</w:t>
      </w:r>
    </w:p>
    <w:p w14:paraId="5AE3A03B" w14:textId="44073E3E" w:rsidR="00F53F06" w:rsidRDefault="00F53F06" w:rsidP="00F53F06">
      <w:pPr>
        <w:spacing w:after="0" w:line="480" w:lineRule="auto"/>
        <w:rPr>
          <w:rFonts w:ascii="Times New Roman" w:eastAsia="Times New Roman" w:hAnsi="Times New Roman" w:cs="Times New Roman"/>
          <w:kern w:val="0"/>
          <w14:ligatures w14:val="none"/>
        </w:rPr>
      </w:pPr>
      <w:r w:rsidRPr="00F53F06">
        <w:rPr>
          <w:rFonts w:ascii="Times New Roman" w:eastAsia="Times New Roman" w:hAnsi="Times New Roman" w:cs="Times New Roman"/>
          <w:kern w:val="0"/>
          <w14:ligatures w14:val="none"/>
        </w:rPr>
        <w:t xml:space="preserve">Alberta Education. (2018). </w:t>
      </w:r>
      <w:r w:rsidRPr="00F53F06">
        <w:rPr>
          <w:rFonts w:ascii="Times New Roman" w:eastAsia="Times New Roman" w:hAnsi="Times New Roman" w:cs="Times New Roman"/>
          <w:i/>
          <w:iCs/>
          <w:kern w:val="0"/>
          <w14:ligatures w14:val="none"/>
        </w:rPr>
        <w:t xml:space="preserve">Alberta </w:t>
      </w:r>
      <w:r w:rsidR="001D1741">
        <w:rPr>
          <w:rFonts w:ascii="Times New Roman" w:eastAsia="Times New Roman" w:hAnsi="Times New Roman" w:cs="Times New Roman"/>
          <w:i/>
          <w:iCs/>
          <w:kern w:val="0"/>
          <w14:ligatures w14:val="none"/>
        </w:rPr>
        <w:t>e</w:t>
      </w:r>
      <w:r w:rsidRPr="00F53F06">
        <w:rPr>
          <w:rFonts w:ascii="Times New Roman" w:eastAsia="Times New Roman" w:hAnsi="Times New Roman" w:cs="Times New Roman"/>
          <w:i/>
          <w:iCs/>
          <w:kern w:val="0"/>
          <w14:ligatures w14:val="none"/>
        </w:rPr>
        <w:t xml:space="preserve">ducation </w:t>
      </w:r>
      <w:r w:rsidR="001D1741">
        <w:rPr>
          <w:rFonts w:ascii="Times New Roman" w:eastAsia="Times New Roman" w:hAnsi="Times New Roman" w:cs="Times New Roman"/>
          <w:i/>
          <w:iCs/>
          <w:kern w:val="0"/>
          <w14:ligatures w14:val="none"/>
        </w:rPr>
        <w:t>t</w:t>
      </w:r>
      <w:r w:rsidRPr="00F53F06">
        <w:rPr>
          <w:rFonts w:ascii="Times New Roman" w:eastAsia="Times New Roman" w:hAnsi="Times New Roman" w:cs="Times New Roman"/>
          <w:i/>
          <w:iCs/>
          <w:kern w:val="0"/>
          <w14:ligatures w14:val="none"/>
        </w:rPr>
        <w:t xml:space="preserve">eaching </w:t>
      </w:r>
      <w:r w:rsidR="001D1741">
        <w:rPr>
          <w:rFonts w:ascii="Times New Roman" w:eastAsia="Times New Roman" w:hAnsi="Times New Roman" w:cs="Times New Roman"/>
          <w:i/>
          <w:iCs/>
          <w:kern w:val="0"/>
          <w14:ligatures w14:val="none"/>
        </w:rPr>
        <w:t>q</w:t>
      </w:r>
      <w:r w:rsidRPr="00F53F06">
        <w:rPr>
          <w:rFonts w:ascii="Times New Roman" w:eastAsia="Times New Roman" w:hAnsi="Times New Roman" w:cs="Times New Roman"/>
          <w:i/>
          <w:iCs/>
          <w:kern w:val="0"/>
          <w14:ligatures w14:val="none"/>
        </w:rPr>
        <w:t xml:space="preserve">uality </w:t>
      </w:r>
      <w:r w:rsidR="001D1741">
        <w:rPr>
          <w:rFonts w:ascii="Times New Roman" w:eastAsia="Times New Roman" w:hAnsi="Times New Roman" w:cs="Times New Roman"/>
          <w:i/>
          <w:iCs/>
          <w:kern w:val="0"/>
          <w14:ligatures w14:val="none"/>
        </w:rPr>
        <w:t>s</w:t>
      </w:r>
      <w:r w:rsidRPr="00F53F06">
        <w:rPr>
          <w:rFonts w:ascii="Times New Roman" w:eastAsia="Times New Roman" w:hAnsi="Times New Roman" w:cs="Times New Roman"/>
          <w:i/>
          <w:iCs/>
          <w:kern w:val="0"/>
          <w14:ligatures w14:val="none"/>
        </w:rPr>
        <w:t>tandard</w:t>
      </w:r>
      <w:r w:rsidRPr="00F53F06">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ab/>
      </w:r>
      <w:r w:rsidRPr="00781A6F">
        <w:rPr>
          <w:rFonts w:ascii="Times New Roman" w:eastAsia="Times New Roman" w:hAnsi="Times New Roman" w:cs="Times New Roman"/>
          <w:kern w:val="0"/>
          <w14:ligatures w14:val="none"/>
        </w:rPr>
        <w:t>https://open.alberta.ca/dataset/4596e0e5-bcad-4e93-a1fb-</w:t>
      </w:r>
      <w:r w:rsidRPr="00781A6F">
        <w:rPr>
          <w:rFonts w:ascii="Times New Roman" w:eastAsia="Times New Roman" w:hAnsi="Times New Roman" w:cs="Times New Roman"/>
          <w:kern w:val="0"/>
          <w14:ligatures w14:val="none"/>
        </w:rPr>
        <w:tab/>
        <w:t>dad8e2b800d6/resource/75e96af5-8fad-4807-b99a-f12e26d15d9f/download/edc-</w:t>
      </w:r>
      <w:r w:rsidRPr="00781A6F">
        <w:rPr>
          <w:rFonts w:ascii="Times New Roman" w:eastAsia="Times New Roman" w:hAnsi="Times New Roman" w:cs="Times New Roman"/>
          <w:kern w:val="0"/>
          <w14:ligatures w14:val="none"/>
        </w:rPr>
        <w:tab/>
        <w:t>alberta-education-teaching-quality-standard-2018-01-17.pdf</w:t>
      </w:r>
    </w:p>
    <w:p w14:paraId="03E68C19" w14:textId="21AE5950" w:rsidR="00932F12" w:rsidRPr="00EC4459" w:rsidRDefault="00932F12" w:rsidP="00932F12">
      <w:pPr>
        <w:spacing w:after="0" w:line="480" w:lineRule="auto"/>
        <w:rPr>
          <w:rFonts w:ascii="Times New Roman" w:eastAsia="Times New Roman" w:hAnsi="Times New Roman" w:cs="Times New Roman"/>
          <w:color w:val="000000" w:themeColor="text1"/>
          <w:kern w:val="0"/>
          <w14:ligatures w14:val="none"/>
        </w:rPr>
      </w:pPr>
      <w:r w:rsidRPr="00932F12">
        <w:rPr>
          <w:rFonts w:ascii="Times New Roman" w:hAnsi="Times New Roman" w:cs="Times New Roman"/>
        </w:rPr>
        <w:t xml:space="preserve">Banaji, M. R., Fiske, S. T., &amp; Massey, D. S. (2021). Systemic racism: Individuals and </w:t>
      </w:r>
      <w:r>
        <w:rPr>
          <w:rFonts w:ascii="Times New Roman" w:hAnsi="Times New Roman" w:cs="Times New Roman"/>
        </w:rPr>
        <w:tab/>
      </w:r>
      <w:r w:rsidRPr="00932F12">
        <w:rPr>
          <w:rFonts w:ascii="Times New Roman" w:hAnsi="Times New Roman" w:cs="Times New Roman"/>
        </w:rPr>
        <w:t xml:space="preserve">interactions, institutions and society. </w:t>
      </w:r>
      <w:r w:rsidRPr="00932F12">
        <w:rPr>
          <w:rFonts w:ascii="Times New Roman" w:hAnsi="Times New Roman" w:cs="Times New Roman"/>
          <w:i/>
          <w:iCs/>
        </w:rPr>
        <w:t>Cognitive Research: Principles and Implications,</w:t>
      </w:r>
      <w:r>
        <w:rPr>
          <w:rFonts w:ascii="Times New Roman" w:hAnsi="Times New Roman" w:cs="Times New Roman"/>
          <w:i/>
          <w:iCs/>
        </w:rPr>
        <w:tab/>
      </w:r>
      <w:r>
        <w:rPr>
          <w:rFonts w:ascii="Times New Roman" w:hAnsi="Times New Roman" w:cs="Times New Roman"/>
          <w:i/>
          <w:iCs/>
        </w:rPr>
        <w:tab/>
      </w:r>
      <w:r w:rsidRPr="00932F12">
        <w:rPr>
          <w:rFonts w:ascii="Times New Roman" w:hAnsi="Times New Roman" w:cs="Times New Roman"/>
          <w:i/>
          <w:iCs/>
        </w:rPr>
        <w:t xml:space="preserve"> 6</w:t>
      </w:r>
      <w:r w:rsidRPr="00932F12">
        <w:rPr>
          <w:rFonts w:ascii="Times New Roman" w:hAnsi="Times New Roman" w:cs="Times New Roman"/>
        </w:rPr>
        <w:t>(1), 82</w:t>
      </w:r>
      <w:r w:rsidRPr="00EC4459">
        <w:rPr>
          <w:rFonts w:ascii="Times New Roman" w:hAnsi="Times New Roman" w:cs="Times New Roman"/>
          <w:color w:val="000000" w:themeColor="text1"/>
        </w:rPr>
        <w:t>. https://doi.org/10.1186/s41235-021-00349-3</w:t>
      </w:r>
      <w:r w:rsidR="00EC4459" w:rsidRPr="00EC4459">
        <w:rPr>
          <w:rFonts w:ascii="Times New Roman" w:hAnsi="Times New Roman" w:cs="Times New Roman"/>
          <w:color w:val="000000" w:themeColor="text1"/>
        </w:rPr>
        <w:t xml:space="preserve"> </w:t>
      </w:r>
    </w:p>
    <w:p w14:paraId="4D555AB2" w14:textId="10206CEA" w:rsidR="00F53F06" w:rsidRDefault="00F53F06" w:rsidP="00F53F06">
      <w:pPr>
        <w:spacing w:after="0" w:line="480" w:lineRule="auto"/>
        <w:rPr>
          <w:rFonts w:ascii="Times New Roman" w:eastAsia="Times New Roman" w:hAnsi="Times New Roman" w:cs="Times New Roman"/>
          <w:kern w:val="0"/>
          <w14:ligatures w14:val="none"/>
        </w:rPr>
      </w:pPr>
      <w:r w:rsidRPr="00F53F06">
        <w:rPr>
          <w:rFonts w:ascii="Times New Roman" w:eastAsia="Times New Roman" w:hAnsi="Times New Roman" w:cs="Times New Roman"/>
          <w:kern w:val="0"/>
          <w14:ligatures w14:val="none"/>
        </w:rPr>
        <w:t xml:space="preserve">Battiste, M. (2019). </w:t>
      </w:r>
      <w:r w:rsidRPr="00F53F06">
        <w:rPr>
          <w:rFonts w:ascii="Times New Roman" w:eastAsia="Times New Roman" w:hAnsi="Times New Roman" w:cs="Times New Roman"/>
          <w:i/>
          <w:iCs/>
          <w:kern w:val="0"/>
          <w14:ligatures w14:val="none"/>
        </w:rPr>
        <w:t xml:space="preserve">Decolonizing </w:t>
      </w:r>
      <w:r w:rsidR="001D1741">
        <w:rPr>
          <w:rFonts w:ascii="Times New Roman" w:eastAsia="Times New Roman" w:hAnsi="Times New Roman" w:cs="Times New Roman"/>
          <w:i/>
          <w:iCs/>
          <w:kern w:val="0"/>
          <w14:ligatures w14:val="none"/>
        </w:rPr>
        <w:t>E</w:t>
      </w:r>
      <w:r w:rsidRPr="00F53F06">
        <w:rPr>
          <w:rFonts w:ascii="Times New Roman" w:eastAsia="Times New Roman" w:hAnsi="Times New Roman" w:cs="Times New Roman"/>
          <w:i/>
          <w:iCs/>
          <w:kern w:val="0"/>
          <w14:ligatures w14:val="none"/>
        </w:rPr>
        <w:t>ducation: Nourishing The Learning Spirit</w:t>
      </w:r>
      <w:r w:rsidRPr="00F53F06">
        <w:rPr>
          <w:rFonts w:ascii="Times New Roman" w:eastAsia="Times New Roman" w:hAnsi="Times New Roman" w:cs="Times New Roman"/>
          <w:kern w:val="0"/>
          <w14:ligatures w14:val="none"/>
        </w:rPr>
        <w:t xml:space="preserve">. University of </w:t>
      </w:r>
      <w:r w:rsidR="00781A6F">
        <w:rPr>
          <w:rFonts w:ascii="Times New Roman" w:eastAsia="Times New Roman" w:hAnsi="Times New Roman" w:cs="Times New Roman"/>
          <w:kern w:val="0"/>
          <w14:ligatures w14:val="none"/>
        </w:rPr>
        <w:tab/>
      </w:r>
      <w:r w:rsidRPr="00F53F06">
        <w:rPr>
          <w:rFonts w:ascii="Times New Roman" w:eastAsia="Times New Roman" w:hAnsi="Times New Roman" w:cs="Times New Roman"/>
          <w:kern w:val="0"/>
          <w14:ligatures w14:val="none"/>
        </w:rPr>
        <w:t xml:space="preserve">British Columbia Press. </w:t>
      </w:r>
      <w:r w:rsidR="00781A6F" w:rsidRPr="00781A6F">
        <w:rPr>
          <w:rFonts w:ascii="Times New Roman" w:eastAsia="Times New Roman" w:hAnsi="Times New Roman" w:cs="Times New Roman"/>
          <w:kern w:val="0"/>
          <w14:ligatures w14:val="none"/>
        </w:rPr>
        <w:t>https://www-degruyterbrill-</w:t>
      </w:r>
      <w:r w:rsidR="00781A6F">
        <w:rPr>
          <w:rFonts w:ascii="Times New Roman" w:eastAsia="Times New Roman" w:hAnsi="Times New Roman" w:cs="Times New Roman"/>
          <w:kern w:val="0"/>
          <w14:ligatures w14:val="none"/>
        </w:rPr>
        <w:tab/>
      </w:r>
      <w:r w:rsidRPr="00781A6F">
        <w:rPr>
          <w:rFonts w:ascii="Times New Roman" w:eastAsia="Times New Roman" w:hAnsi="Times New Roman" w:cs="Times New Roman"/>
          <w:kern w:val="0"/>
          <w14:ligatures w14:val="none"/>
        </w:rPr>
        <w:t>com.ezproxy.lib.ucalgary.ca/document/doi/10.59962/9781895830972/html</w:t>
      </w:r>
    </w:p>
    <w:p w14:paraId="6ADB8F3C" w14:textId="77777777" w:rsidR="008A513F" w:rsidRDefault="008A513F" w:rsidP="00F53F06">
      <w:pPr>
        <w:spacing w:after="0" w:line="480" w:lineRule="auto"/>
        <w:rPr>
          <w:rFonts w:ascii="Times New Roman" w:hAnsi="Times New Roman" w:cs="Times New Roman"/>
          <w:color w:val="212529"/>
          <w:shd w:val="clear" w:color="auto" w:fill="FFFFFF"/>
        </w:rPr>
      </w:pPr>
      <w:r w:rsidRPr="008A513F">
        <w:rPr>
          <w:rFonts w:ascii="Times New Roman" w:hAnsi="Times New Roman" w:cs="Times New Roman"/>
          <w:color w:val="212529"/>
          <w:shd w:val="clear" w:color="auto" w:fill="FFFFFF"/>
        </w:rPr>
        <w:t>Bear, L. (2023). Jagged worldviews colliding. In </w:t>
      </w:r>
      <w:r w:rsidRPr="008A513F">
        <w:rPr>
          <w:rStyle w:val="Emphasis"/>
          <w:rFonts w:ascii="Times New Roman" w:hAnsi="Times New Roman" w:cs="Times New Roman"/>
          <w:color w:val="212529"/>
          <w:shd w:val="clear" w:color="auto" w:fill="FFFFFF"/>
        </w:rPr>
        <w:t>Reclaiming indigenous voice and vision</w:t>
      </w:r>
      <w:r w:rsidRPr="008A513F">
        <w:rPr>
          <w:rFonts w:ascii="Times New Roman" w:hAnsi="Times New Roman" w:cs="Times New Roman"/>
          <w:color w:val="212529"/>
          <w:shd w:val="clear" w:color="auto" w:fill="FFFFFF"/>
        </w:rPr>
        <w:t xml:space="preserve"> (pp. </w:t>
      </w:r>
    </w:p>
    <w:p w14:paraId="769D2EA7" w14:textId="77777777" w:rsidR="008A513F" w:rsidRDefault="008A513F" w:rsidP="008A513F">
      <w:pPr>
        <w:spacing w:after="0" w:line="480" w:lineRule="auto"/>
        <w:ind w:firstLine="720"/>
        <w:rPr>
          <w:rFonts w:ascii="Times New Roman" w:hAnsi="Times New Roman" w:cs="Times New Roman"/>
          <w:color w:val="212529"/>
          <w:shd w:val="clear" w:color="auto" w:fill="FFFFFF"/>
        </w:rPr>
      </w:pPr>
      <w:r w:rsidRPr="008A513F">
        <w:rPr>
          <w:rFonts w:ascii="Times New Roman" w:hAnsi="Times New Roman" w:cs="Times New Roman"/>
          <w:color w:val="212529"/>
          <w:shd w:val="clear" w:color="auto" w:fill="FFFFFF"/>
        </w:rPr>
        <w:t>77–85). University of British Columbia Press. </w:t>
      </w:r>
    </w:p>
    <w:p w14:paraId="07AEDDEA" w14:textId="528DCDA9" w:rsidR="008A513F" w:rsidRPr="008A513F" w:rsidRDefault="008A513F" w:rsidP="008A513F">
      <w:pPr>
        <w:spacing w:after="0" w:line="480" w:lineRule="auto"/>
        <w:ind w:firstLine="720"/>
        <w:rPr>
          <w:rFonts w:ascii="Times New Roman" w:eastAsia="Times New Roman" w:hAnsi="Times New Roman" w:cs="Times New Roman"/>
          <w:kern w:val="0"/>
          <w14:ligatures w14:val="none"/>
        </w:rPr>
      </w:pPr>
      <w:r w:rsidRPr="008A513F">
        <w:rPr>
          <w:rFonts w:ascii="Times New Roman" w:hAnsi="Times New Roman" w:cs="Times New Roman"/>
          <w:shd w:val="clear" w:color="auto" w:fill="FFFFFF"/>
        </w:rPr>
        <w:t>https://doi.org/10.59962/9780774853170-009</w:t>
      </w:r>
    </w:p>
    <w:p w14:paraId="49B53AD0" w14:textId="7B9D24E0" w:rsidR="00F53F06" w:rsidRPr="00F53F06" w:rsidRDefault="00F53F06" w:rsidP="00F53F06">
      <w:pPr>
        <w:spacing w:after="0" w:line="480" w:lineRule="auto"/>
        <w:rPr>
          <w:rFonts w:ascii="Times New Roman" w:eastAsia="Times New Roman" w:hAnsi="Times New Roman" w:cs="Times New Roman"/>
          <w:kern w:val="0"/>
          <w14:ligatures w14:val="none"/>
        </w:rPr>
      </w:pPr>
      <w:r w:rsidRPr="00F53F06">
        <w:rPr>
          <w:rFonts w:ascii="Times New Roman" w:eastAsia="Times New Roman" w:hAnsi="Times New Roman" w:cs="Times New Roman"/>
          <w:kern w:val="0"/>
          <w14:ligatures w14:val="none"/>
        </w:rPr>
        <w:t xml:space="preserve">Chrona, J. (2022). </w:t>
      </w:r>
      <w:r w:rsidRPr="00F53F06">
        <w:rPr>
          <w:rFonts w:ascii="Times New Roman" w:eastAsia="Times New Roman" w:hAnsi="Times New Roman" w:cs="Times New Roman"/>
          <w:i/>
          <w:iCs/>
          <w:kern w:val="0"/>
          <w14:ligatures w14:val="none"/>
        </w:rPr>
        <w:t>Wayi Wah! Indigenous Pedagogies</w:t>
      </w:r>
      <w:r w:rsidR="00781A6F">
        <w:rPr>
          <w:rFonts w:ascii="Times New Roman" w:eastAsia="Times New Roman" w:hAnsi="Times New Roman" w:cs="Times New Roman"/>
          <w:i/>
          <w:iCs/>
          <w:kern w:val="0"/>
          <w14:ligatures w14:val="none"/>
        </w:rPr>
        <w:t>:</w:t>
      </w:r>
      <w:r w:rsidRPr="00F53F06">
        <w:rPr>
          <w:rFonts w:ascii="Times New Roman" w:eastAsia="Times New Roman" w:hAnsi="Times New Roman" w:cs="Times New Roman"/>
          <w:i/>
          <w:iCs/>
          <w:kern w:val="0"/>
          <w14:ligatures w14:val="none"/>
        </w:rPr>
        <w:t xml:space="preserve"> An Act for Reconciliation and Anti-Racist </w:t>
      </w:r>
      <w:r w:rsidR="00781A6F">
        <w:rPr>
          <w:rFonts w:ascii="Times New Roman" w:eastAsia="Times New Roman" w:hAnsi="Times New Roman" w:cs="Times New Roman"/>
          <w:i/>
          <w:iCs/>
          <w:kern w:val="0"/>
          <w14:ligatures w14:val="none"/>
        </w:rPr>
        <w:tab/>
      </w:r>
      <w:r w:rsidRPr="00F53F06">
        <w:rPr>
          <w:rFonts w:ascii="Times New Roman" w:eastAsia="Times New Roman" w:hAnsi="Times New Roman" w:cs="Times New Roman"/>
          <w:i/>
          <w:iCs/>
          <w:kern w:val="0"/>
          <w14:ligatures w14:val="none"/>
        </w:rPr>
        <w:t>Education</w:t>
      </w:r>
      <w:r w:rsidRPr="00F53F06">
        <w:rPr>
          <w:rFonts w:ascii="Times New Roman" w:eastAsia="Times New Roman" w:hAnsi="Times New Roman" w:cs="Times New Roman"/>
          <w:kern w:val="0"/>
          <w14:ligatures w14:val="none"/>
        </w:rPr>
        <w:t xml:space="preserve">. Portage &amp; Main Press. </w:t>
      </w:r>
      <w:r w:rsidRPr="00781A6F">
        <w:rPr>
          <w:rFonts w:ascii="Times New Roman" w:eastAsia="Times New Roman" w:hAnsi="Times New Roman" w:cs="Times New Roman"/>
          <w:kern w:val="0"/>
          <w14:ligatures w14:val="none"/>
        </w:rPr>
        <w:t>https://research-ebsco-</w:t>
      </w:r>
      <w:r w:rsidR="00781A6F" w:rsidRPr="00781A6F">
        <w:rPr>
          <w:rFonts w:ascii="Times New Roman" w:eastAsia="Times New Roman" w:hAnsi="Times New Roman" w:cs="Times New Roman"/>
          <w:kern w:val="0"/>
          <w14:ligatures w14:val="none"/>
        </w:rPr>
        <w:tab/>
      </w:r>
      <w:r w:rsidRPr="00781A6F">
        <w:rPr>
          <w:rFonts w:ascii="Times New Roman" w:eastAsia="Times New Roman" w:hAnsi="Times New Roman" w:cs="Times New Roman"/>
          <w:kern w:val="0"/>
          <w14:ligatures w14:val="none"/>
        </w:rPr>
        <w:t>com.ezproxy.lib.ucalgary.ca/c/nduzzz/search/details/72p6sihdlj?db=nlebk&amp;db=nlabk</w:t>
      </w:r>
    </w:p>
    <w:p w14:paraId="3E187068" w14:textId="77777777" w:rsidR="00781A6F" w:rsidRDefault="00F53F06" w:rsidP="00F53F06">
      <w:pPr>
        <w:spacing w:after="0" w:line="480" w:lineRule="auto"/>
        <w:rPr>
          <w:rFonts w:ascii="Times New Roman" w:eastAsia="Times New Roman" w:hAnsi="Times New Roman" w:cs="Times New Roman"/>
          <w:kern w:val="0"/>
          <w14:ligatures w14:val="none"/>
        </w:rPr>
      </w:pPr>
      <w:bookmarkStart w:id="2" w:name="_Int_iqWvBaxJ"/>
      <w:r w:rsidRPr="00F53F06">
        <w:rPr>
          <w:rFonts w:ascii="Times New Roman" w:eastAsia="Times New Roman" w:hAnsi="Times New Roman" w:cs="Times New Roman"/>
          <w:kern w:val="0"/>
          <w14:ligatures w14:val="none"/>
        </w:rPr>
        <w:t>Danyluk, P., Burns, A., Poitras Pratt, Y., Wessel, S., James-Thomas, S., Trout, L., Lorenz, D.,</w:t>
      </w:r>
      <w:bookmarkEnd w:id="2"/>
      <w:r w:rsidRPr="00F53F06">
        <w:rPr>
          <w:rFonts w:ascii="Times New Roman" w:eastAsia="Times New Roman" w:hAnsi="Times New Roman" w:cs="Times New Roman"/>
          <w:kern w:val="0"/>
          <w14:ligatures w14:val="none"/>
        </w:rPr>
        <w:t xml:space="preserve"> </w:t>
      </w:r>
    </w:p>
    <w:p w14:paraId="62BBAAD3" w14:textId="6F6F9154" w:rsidR="00EC4459" w:rsidRDefault="00F53F06" w:rsidP="008E0669">
      <w:pPr>
        <w:spacing w:after="0" w:line="480" w:lineRule="auto"/>
        <w:ind w:left="720"/>
        <w:rPr>
          <w:rFonts w:ascii="Times New Roman" w:eastAsia="Times New Roman" w:hAnsi="Times New Roman" w:cs="Times New Roman"/>
          <w:kern w:val="0"/>
          <w14:ligatures w14:val="none"/>
        </w:rPr>
      </w:pPr>
      <w:r w:rsidRPr="00F53F06">
        <w:rPr>
          <w:rFonts w:ascii="Times New Roman" w:eastAsia="Times New Roman" w:hAnsi="Times New Roman" w:cs="Times New Roman"/>
          <w:kern w:val="0"/>
          <w14:ligatures w14:val="none"/>
        </w:rPr>
        <w:lastRenderedPageBreak/>
        <w:t xml:space="preserve">Kendrick, A., Kapoyannis, T., Crawford, K., Lemaire, E., Hill, J., Bright, R., Burleigh, D., Weir, C., Hill, S. L., &amp; Boschman, L. (2024). Weaving Indigenous Knowledges into the Classroom as a Tool to Combat Racism. </w:t>
      </w:r>
      <w:r w:rsidRPr="00F53F06">
        <w:rPr>
          <w:rFonts w:ascii="Times New Roman" w:eastAsia="Times New Roman" w:hAnsi="Times New Roman" w:cs="Times New Roman"/>
          <w:i/>
          <w:iCs/>
          <w:kern w:val="0"/>
          <w14:ligatures w14:val="none"/>
        </w:rPr>
        <w:t>Journal of Contemporary Issues in Education</w:t>
      </w:r>
      <w:r w:rsidRPr="00F53F06">
        <w:rPr>
          <w:rFonts w:ascii="Times New Roman" w:eastAsia="Times New Roman" w:hAnsi="Times New Roman" w:cs="Times New Roman"/>
          <w:kern w:val="0"/>
          <w14:ligatures w14:val="none"/>
        </w:rPr>
        <w:t xml:space="preserve">, </w:t>
      </w:r>
      <w:r w:rsidRPr="00F53F06">
        <w:rPr>
          <w:rFonts w:ascii="Times New Roman" w:eastAsia="Times New Roman" w:hAnsi="Times New Roman" w:cs="Times New Roman"/>
          <w:i/>
          <w:iCs/>
          <w:kern w:val="0"/>
          <w14:ligatures w14:val="none"/>
        </w:rPr>
        <w:t>19</w:t>
      </w:r>
      <w:r w:rsidRPr="00F53F06">
        <w:rPr>
          <w:rFonts w:ascii="Times New Roman" w:eastAsia="Times New Roman" w:hAnsi="Times New Roman" w:cs="Times New Roman"/>
          <w:kern w:val="0"/>
          <w14:ligatures w14:val="none"/>
        </w:rPr>
        <w:t xml:space="preserve">(1), 28–58. </w:t>
      </w:r>
      <w:r w:rsidRPr="00781A6F">
        <w:rPr>
          <w:rFonts w:ascii="Times New Roman" w:eastAsia="Times New Roman" w:hAnsi="Times New Roman" w:cs="Times New Roman"/>
          <w:kern w:val="0"/>
          <w14:ligatures w14:val="none"/>
        </w:rPr>
        <w:t>https://doi.org/10.20355/jcie29628</w:t>
      </w:r>
    </w:p>
    <w:p w14:paraId="2B5DC784" w14:textId="32F36663" w:rsidR="00A929A7" w:rsidRDefault="00F53F06" w:rsidP="00E942DD">
      <w:pPr>
        <w:spacing w:after="0" w:line="480" w:lineRule="auto"/>
        <w:rPr>
          <w:rFonts w:ascii="Times New Roman" w:eastAsia="Times New Roman" w:hAnsi="Times New Roman" w:cs="Times New Roman"/>
          <w:kern w:val="0"/>
          <w14:ligatures w14:val="none"/>
        </w:rPr>
      </w:pPr>
      <w:r w:rsidRPr="00F53F06">
        <w:rPr>
          <w:rFonts w:ascii="Times New Roman" w:eastAsia="Times New Roman" w:hAnsi="Times New Roman" w:cs="Times New Roman"/>
          <w:kern w:val="0"/>
          <w14:ligatures w14:val="none"/>
        </w:rPr>
        <w:t xml:space="preserve">Danyluk, P., Burns, A., Pratt, Y. P., Kendrick, A., Plante, M., Wessel, S., Crawford, K. L., </w:t>
      </w:r>
      <w:r w:rsidR="00781A6F">
        <w:rPr>
          <w:rFonts w:ascii="Times New Roman" w:eastAsia="Times New Roman" w:hAnsi="Times New Roman" w:cs="Times New Roman"/>
          <w:kern w:val="0"/>
          <w14:ligatures w14:val="none"/>
        </w:rPr>
        <w:tab/>
      </w:r>
      <w:r w:rsidRPr="00F53F06">
        <w:rPr>
          <w:rFonts w:ascii="Times New Roman" w:eastAsia="Times New Roman" w:hAnsi="Times New Roman" w:cs="Times New Roman"/>
          <w:kern w:val="0"/>
          <w14:ligatures w14:val="none"/>
        </w:rPr>
        <w:t xml:space="preserve">Lemaire, E., Hill, J., Bright, R., Burleigh, D., Weir, C. D., Hill, S. L., &amp; Boschman, L. </w:t>
      </w:r>
      <w:r w:rsidR="00781A6F">
        <w:rPr>
          <w:rFonts w:ascii="Times New Roman" w:eastAsia="Times New Roman" w:hAnsi="Times New Roman" w:cs="Times New Roman"/>
          <w:kern w:val="0"/>
          <w14:ligatures w14:val="none"/>
        </w:rPr>
        <w:tab/>
      </w:r>
      <w:r w:rsidRPr="00F53F06">
        <w:rPr>
          <w:rFonts w:ascii="Times New Roman" w:eastAsia="Times New Roman" w:hAnsi="Times New Roman" w:cs="Times New Roman"/>
          <w:kern w:val="0"/>
          <w14:ligatures w14:val="none"/>
        </w:rPr>
        <w:t>(2023). Examining the Braiding and Weaving of Indigenous Ways of Knowing, Being,</w:t>
      </w:r>
      <w:r w:rsidR="00781A6F">
        <w:rPr>
          <w:rFonts w:ascii="Times New Roman" w:eastAsia="Times New Roman" w:hAnsi="Times New Roman" w:cs="Times New Roman"/>
          <w:kern w:val="0"/>
          <w14:ligatures w14:val="none"/>
        </w:rPr>
        <w:tab/>
      </w:r>
      <w:r w:rsidR="00781A6F">
        <w:rPr>
          <w:rFonts w:ascii="Times New Roman" w:eastAsia="Times New Roman" w:hAnsi="Times New Roman" w:cs="Times New Roman"/>
          <w:kern w:val="0"/>
          <w14:ligatures w14:val="none"/>
        </w:rPr>
        <w:tab/>
      </w:r>
      <w:r w:rsidRPr="00F53F06">
        <w:rPr>
          <w:rFonts w:ascii="Times New Roman" w:eastAsia="Times New Roman" w:hAnsi="Times New Roman" w:cs="Times New Roman"/>
          <w:kern w:val="0"/>
          <w14:ligatures w14:val="none"/>
        </w:rPr>
        <w:t xml:space="preserve"> </w:t>
      </w:r>
      <w:r w:rsidRPr="00781A6F">
        <w:rPr>
          <w:rFonts w:ascii="Times New Roman" w:eastAsia="Times New Roman" w:hAnsi="Times New Roman" w:cs="Times New Roman"/>
          <w:kern w:val="0"/>
          <w14:ligatures w14:val="none"/>
        </w:rPr>
        <w:t xml:space="preserve">and Doing in Alberta Teacher Education. </w:t>
      </w:r>
      <w:r w:rsidRPr="00781A6F">
        <w:rPr>
          <w:rFonts w:ascii="Times New Roman" w:eastAsia="Times New Roman" w:hAnsi="Times New Roman" w:cs="Times New Roman"/>
          <w:i/>
          <w:iCs/>
          <w:kern w:val="0"/>
          <w14:ligatures w14:val="none"/>
        </w:rPr>
        <w:t>Alberta Journal of Educational Research</w:t>
      </w:r>
      <w:r w:rsidRPr="00781A6F">
        <w:rPr>
          <w:rFonts w:ascii="Times New Roman" w:eastAsia="Times New Roman" w:hAnsi="Times New Roman" w:cs="Times New Roman"/>
          <w:kern w:val="0"/>
          <w14:ligatures w14:val="none"/>
        </w:rPr>
        <w:t xml:space="preserve">, </w:t>
      </w:r>
      <w:r w:rsidRPr="00781A6F">
        <w:rPr>
          <w:rFonts w:ascii="Times New Roman" w:eastAsia="Times New Roman" w:hAnsi="Times New Roman" w:cs="Times New Roman"/>
          <w:i/>
          <w:iCs/>
          <w:kern w:val="0"/>
          <w14:ligatures w14:val="none"/>
        </w:rPr>
        <w:t>69</w:t>
      </w:r>
      <w:r w:rsidRPr="00781A6F">
        <w:rPr>
          <w:rFonts w:ascii="Times New Roman" w:eastAsia="Times New Roman" w:hAnsi="Times New Roman" w:cs="Times New Roman"/>
          <w:kern w:val="0"/>
          <w14:ligatures w14:val="none"/>
        </w:rPr>
        <w:t xml:space="preserve">, </w:t>
      </w:r>
      <w:r w:rsidR="00781A6F" w:rsidRPr="00781A6F">
        <w:rPr>
          <w:rFonts w:ascii="Times New Roman" w:eastAsia="Times New Roman" w:hAnsi="Times New Roman" w:cs="Times New Roman"/>
          <w:kern w:val="0"/>
          <w14:ligatures w14:val="none"/>
        </w:rPr>
        <w:tab/>
      </w:r>
      <w:r w:rsidRPr="00781A6F">
        <w:rPr>
          <w:rFonts w:ascii="Times New Roman" w:eastAsia="Times New Roman" w:hAnsi="Times New Roman" w:cs="Times New Roman"/>
          <w:kern w:val="0"/>
          <w14:ligatures w14:val="none"/>
        </w:rPr>
        <w:t>384–405.</w:t>
      </w:r>
      <w:r w:rsidR="00781A6F" w:rsidRPr="00781A6F">
        <w:rPr>
          <w:rFonts w:ascii="Times New Roman" w:eastAsia="Times New Roman" w:hAnsi="Times New Roman" w:cs="Times New Roman"/>
          <w:kern w:val="0"/>
          <w14:ligatures w14:val="none"/>
        </w:rPr>
        <w:t xml:space="preserve"> </w:t>
      </w:r>
      <w:r w:rsidR="00781A6F" w:rsidRPr="00781A6F">
        <w:rPr>
          <w:rFonts w:ascii="Times New Roman" w:hAnsi="Times New Roman" w:cs="Times New Roman"/>
          <w:color w:val="000000" w:themeColor="text1"/>
          <w:shd w:val="clear" w:color="auto" w:fill="FFFFFF"/>
        </w:rPr>
        <w:t>https://doi.org/10.11575/ajer.v69i3.76174</w:t>
      </w:r>
    </w:p>
    <w:p w14:paraId="7EA9D193" w14:textId="039CA475" w:rsidR="00E942DD" w:rsidRDefault="00E942DD" w:rsidP="00E942DD">
      <w:pPr>
        <w:spacing w:after="0" w:line="480" w:lineRule="auto"/>
        <w:rPr>
          <w:rStyle w:val="Emphasis"/>
          <w:rFonts w:ascii="Times New Roman" w:hAnsi="Times New Roman" w:cs="Times New Roman"/>
        </w:rPr>
      </w:pPr>
      <w:r w:rsidRPr="00E942DD">
        <w:rPr>
          <w:rFonts w:ascii="Times New Roman" w:hAnsi="Times New Roman" w:cs="Times New Roman"/>
        </w:rPr>
        <w:t xml:space="preserve">Deonandan, R., Janoudi, G., &amp; Uzun, M. (2019). </w:t>
      </w:r>
      <w:r w:rsidRPr="00E942DD">
        <w:rPr>
          <w:rStyle w:val="Emphasis"/>
          <w:rFonts w:ascii="Times New Roman" w:hAnsi="Times New Roman" w:cs="Times New Roman"/>
        </w:rPr>
        <w:t xml:space="preserve">Closing the Aboriginal education gap: A </w:t>
      </w:r>
    </w:p>
    <w:p w14:paraId="6BC32D77" w14:textId="77777777" w:rsidR="00E942DD" w:rsidRDefault="00E942DD" w:rsidP="00E942DD">
      <w:pPr>
        <w:spacing w:after="0" w:line="480" w:lineRule="auto"/>
        <w:ind w:firstLine="720"/>
        <w:rPr>
          <w:rStyle w:val="Emphasis"/>
          <w:rFonts w:ascii="Times New Roman" w:hAnsi="Times New Roman" w:cs="Times New Roman"/>
        </w:rPr>
      </w:pPr>
      <w:r w:rsidRPr="00E942DD">
        <w:rPr>
          <w:rStyle w:val="Emphasis"/>
          <w:rFonts w:ascii="Times New Roman" w:hAnsi="Times New Roman" w:cs="Times New Roman"/>
        </w:rPr>
        <w:t>systematic review of Indigenous educational experiences in Canada</w:t>
      </w:r>
      <w:r w:rsidRPr="00E942DD">
        <w:rPr>
          <w:rFonts w:ascii="Times New Roman" w:hAnsi="Times New Roman" w:cs="Times New Roman"/>
        </w:rPr>
        <w:t xml:space="preserve">. </w:t>
      </w:r>
      <w:r w:rsidRPr="00E942DD">
        <w:rPr>
          <w:rStyle w:val="Emphasis"/>
          <w:rFonts w:ascii="Times New Roman" w:hAnsi="Times New Roman" w:cs="Times New Roman"/>
        </w:rPr>
        <w:t xml:space="preserve">Journal of </w:t>
      </w:r>
    </w:p>
    <w:p w14:paraId="5085C893" w14:textId="04465223" w:rsidR="00E942DD" w:rsidRDefault="00E942DD" w:rsidP="00E942DD">
      <w:pPr>
        <w:spacing w:after="0" w:line="480" w:lineRule="auto"/>
        <w:ind w:firstLine="720"/>
        <w:rPr>
          <w:rFonts w:ascii="Times New Roman" w:hAnsi="Times New Roman" w:cs="Times New Roman"/>
        </w:rPr>
      </w:pPr>
      <w:r w:rsidRPr="00E942DD">
        <w:rPr>
          <w:rStyle w:val="Emphasis"/>
          <w:rFonts w:ascii="Times New Roman" w:hAnsi="Times New Roman" w:cs="Times New Roman"/>
        </w:rPr>
        <w:t>Educational Leadership in Action, 6</w:t>
      </w:r>
      <w:r w:rsidRPr="00E942DD">
        <w:rPr>
          <w:rFonts w:ascii="Times New Roman" w:hAnsi="Times New Roman" w:cs="Times New Roman"/>
        </w:rPr>
        <w:t xml:space="preserve">(1), Article 5. </w:t>
      </w:r>
      <w:r w:rsidRPr="00FB30B4">
        <w:rPr>
          <w:rFonts w:ascii="Times New Roman" w:hAnsi="Times New Roman" w:cs="Times New Roman"/>
        </w:rPr>
        <w:t>https://doi.org/10.62608/2164-</w:t>
      </w:r>
    </w:p>
    <w:p w14:paraId="51D0496C" w14:textId="39B42F42" w:rsidR="00E942DD" w:rsidRPr="00E942DD" w:rsidRDefault="00E942DD" w:rsidP="00E942DD">
      <w:pPr>
        <w:spacing w:after="0" w:line="480" w:lineRule="auto"/>
        <w:ind w:firstLine="720"/>
        <w:rPr>
          <w:rFonts w:ascii="Times New Roman" w:eastAsia="Times New Roman" w:hAnsi="Times New Roman" w:cs="Times New Roman"/>
          <w:kern w:val="0"/>
          <w14:ligatures w14:val="none"/>
        </w:rPr>
      </w:pPr>
      <w:r w:rsidRPr="00E942DD">
        <w:rPr>
          <w:rFonts w:ascii="Times New Roman" w:hAnsi="Times New Roman" w:cs="Times New Roman"/>
        </w:rPr>
        <w:t>1102.1032</w:t>
      </w:r>
    </w:p>
    <w:p w14:paraId="2A6560C0" w14:textId="5FC78988" w:rsidR="00F53F06" w:rsidRDefault="00F53F06" w:rsidP="00F53F06">
      <w:pPr>
        <w:spacing w:after="0" w:line="480" w:lineRule="auto"/>
        <w:rPr>
          <w:rFonts w:ascii="Times New Roman" w:hAnsi="Times New Roman" w:cs="Times New Roman"/>
          <w:color w:val="000000" w:themeColor="text1"/>
          <w:shd w:val="clear" w:color="auto" w:fill="FFFFFF"/>
        </w:rPr>
      </w:pPr>
      <w:r w:rsidRPr="00E942DD">
        <w:rPr>
          <w:rFonts w:ascii="Times New Roman" w:eastAsia="Times New Roman" w:hAnsi="Times New Roman" w:cs="Times New Roman"/>
          <w:color w:val="000000" w:themeColor="text1"/>
          <w:kern w:val="0"/>
          <w14:ligatures w14:val="none"/>
        </w:rPr>
        <w:t>Gorecki, L., &amp; Doyle-Jones, C. (2021). Centering Voices: Weaving Indigenous Perspectives in</w:t>
      </w:r>
      <w:r w:rsidRPr="00781A6F">
        <w:rPr>
          <w:rFonts w:ascii="Times New Roman" w:eastAsia="Times New Roman" w:hAnsi="Times New Roman" w:cs="Times New Roman"/>
          <w:color w:val="000000" w:themeColor="text1"/>
          <w:kern w:val="0"/>
          <w14:ligatures w14:val="none"/>
        </w:rPr>
        <w:t xml:space="preserve"> </w:t>
      </w:r>
      <w:r w:rsidR="00781A6F" w:rsidRPr="00781A6F">
        <w:rPr>
          <w:rFonts w:ascii="Times New Roman" w:eastAsia="Times New Roman" w:hAnsi="Times New Roman" w:cs="Times New Roman"/>
          <w:color w:val="000000" w:themeColor="text1"/>
          <w:kern w:val="0"/>
          <w14:ligatures w14:val="none"/>
        </w:rPr>
        <w:tab/>
      </w:r>
      <w:r w:rsidRPr="00781A6F">
        <w:rPr>
          <w:rFonts w:ascii="Times New Roman" w:eastAsia="Times New Roman" w:hAnsi="Times New Roman" w:cs="Times New Roman"/>
          <w:color w:val="000000" w:themeColor="text1"/>
          <w:kern w:val="0"/>
          <w14:ligatures w14:val="none"/>
        </w:rPr>
        <w:t xml:space="preserve">Teacher Education. </w:t>
      </w:r>
      <w:r w:rsidRPr="00781A6F">
        <w:rPr>
          <w:rFonts w:ascii="Times New Roman" w:eastAsia="Times New Roman" w:hAnsi="Times New Roman" w:cs="Times New Roman"/>
          <w:i/>
          <w:iCs/>
          <w:color w:val="000000" w:themeColor="text1"/>
          <w:kern w:val="0"/>
          <w14:ligatures w14:val="none"/>
        </w:rPr>
        <w:t>The Canadian Journal of Action Research</w:t>
      </w:r>
      <w:r w:rsidRPr="00781A6F">
        <w:rPr>
          <w:rFonts w:ascii="Times New Roman" w:eastAsia="Times New Roman" w:hAnsi="Times New Roman" w:cs="Times New Roman"/>
          <w:color w:val="000000" w:themeColor="text1"/>
          <w:kern w:val="0"/>
          <w14:ligatures w14:val="none"/>
        </w:rPr>
        <w:t xml:space="preserve">, </w:t>
      </w:r>
      <w:r w:rsidRPr="00781A6F">
        <w:rPr>
          <w:rFonts w:ascii="Times New Roman" w:eastAsia="Times New Roman" w:hAnsi="Times New Roman" w:cs="Times New Roman"/>
          <w:i/>
          <w:iCs/>
          <w:color w:val="000000" w:themeColor="text1"/>
          <w:kern w:val="0"/>
          <w14:ligatures w14:val="none"/>
        </w:rPr>
        <w:t>21</w:t>
      </w:r>
      <w:r w:rsidRPr="00781A6F">
        <w:rPr>
          <w:rFonts w:ascii="Times New Roman" w:eastAsia="Times New Roman" w:hAnsi="Times New Roman" w:cs="Times New Roman"/>
          <w:color w:val="000000" w:themeColor="text1"/>
          <w:kern w:val="0"/>
          <w14:ligatures w14:val="none"/>
        </w:rPr>
        <w:t>(3), 115–141.</w:t>
      </w:r>
      <w:r w:rsidR="00781A6F" w:rsidRPr="00781A6F">
        <w:rPr>
          <w:rFonts w:ascii="Times New Roman" w:eastAsia="Times New Roman" w:hAnsi="Times New Roman" w:cs="Times New Roman"/>
          <w:color w:val="000000" w:themeColor="text1"/>
          <w:kern w:val="0"/>
          <w14:ligatures w14:val="none"/>
        </w:rPr>
        <w:t xml:space="preserve"> </w:t>
      </w:r>
      <w:r w:rsidR="00781A6F" w:rsidRPr="00781A6F">
        <w:rPr>
          <w:rFonts w:ascii="Times New Roman" w:eastAsia="Times New Roman" w:hAnsi="Times New Roman" w:cs="Times New Roman"/>
          <w:color w:val="000000" w:themeColor="text1"/>
          <w:kern w:val="0"/>
          <w14:ligatures w14:val="none"/>
        </w:rPr>
        <w:tab/>
      </w:r>
      <w:r w:rsidR="003D4859" w:rsidRPr="003D4859">
        <w:rPr>
          <w:rFonts w:ascii="Times New Roman" w:hAnsi="Times New Roman" w:cs="Times New Roman"/>
          <w:color w:val="000000" w:themeColor="text1"/>
          <w:shd w:val="clear" w:color="auto" w:fill="FFFFFF"/>
        </w:rPr>
        <w:t>https://doi.org/10.33524/cjar.v21i3.536</w:t>
      </w:r>
    </w:p>
    <w:p w14:paraId="2B8AE6FA" w14:textId="267BF53F" w:rsidR="003D4859" w:rsidRDefault="003D4859" w:rsidP="00F53F06">
      <w:pPr>
        <w:spacing w:after="0" w:line="480" w:lineRule="auto"/>
        <w:rPr>
          <w:rFonts w:ascii="Times New Roman" w:hAnsi="Times New Roman" w:cs="Times New Roman"/>
        </w:rPr>
      </w:pPr>
      <w:r w:rsidRPr="003D4859">
        <w:rPr>
          <w:rFonts w:ascii="Times New Roman" w:hAnsi="Times New Roman" w:cs="Times New Roman"/>
        </w:rPr>
        <w:t xml:space="preserve">Government of Canada. (n.d.). </w:t>
      </w:r>
      <w:r w:rsidRPr="003D4859">
        <w:rPr>
          <w:rStyle w:val="Emphasis"/>
          <w:rFonts w:ascii="Times New Roman" w:hAnsi="Times New Roman" w:cs="Times New Roman"/>
        </w:rPr>
        <w:t>Indian Act (R.S.C., 1985, c. I-5)</w:t>
      </w:r>
      <w:r w:rsidRPr="003D4859">
        <w:rPr>
          <w:rFonts w:ascii="Times New Roman" w:hAnsi="Times New Roman" w:cs="Times New Roman"/>
        </w:rPr>
        <w:t xml:space="preserve">. </w:t>
      </w:r>
      <w:r w:rsidRPr="00817EFD">
        <w:rPr>
          <w:rFonts w:ascii="Times New Roman" w:hAnsi="Times New Roman" w:cs="Times New Roman"/>
        </w:rPr>
        <w:t>https://laws-</w:t>
      </w:r>
    </w:p>
    <w:p w14:paraId="5A6CFE3C" w14:textId="47F560AF" w:rsidR="003D4859" w:rsidRPr="003D4859" w:rsidRDefault="003D4859" w:rsidP="003D4859">
      <w:pPr>
        <w:spacing w:after="0" w:line="480" w:lineRule="auto"/>
        <w:ind w:firstLine="720"/>
        <w:rPr>
          <w:rFonts w:ascii="Times New Roman" w:hAnsi="Times New Roman" w:cs="Times New Roman"/>
          <w:color w:val="000000" w:themeColor="text1"/>
          <w:shd w:val="clear" w:color="auto" w:fill="FFFFFF"/>
        </w:rPr>
      </w:pPr>
      <w:r w:rsidRPr="003D4859">
        <w:rPr>
          <w:rFonts w:ascii="Times New Roman" w:hAnsi="Times New Roman" w:cs="Times New Roman"/>
        </w:rPr>
        <w:t>lois.justice.gc.ca/eng/acts/i-5/</w:t>
      </w:r>
    </w:p>
    <w:p w14:paraId="245B5F62" w14:textId="77777777" w:rsidR="00A74723" w:rsidRDefault="00A74723" w:rsidP="00F53F06">
      <w:pPr>
        <w:spacing w:after="0" w:line="480" w:lineRule="auto"/>
        <w:rPr>
          <w:rFonts w:ascii="Times New Roman" w:hAnsi="Times New Roman" w:cs="Times New Roman"/>
        </w:rPr>
      </w:pPr>
      <w:r w:rsidRPr="00A74723">
        <w:rPr>
          <w:rFonts w:ascii="Times New Roman" w:hAnsi="Times New Roman" w:cs="Times New Roman"/>
        </w:rPr>
        <w:t xml:space="preserve">Harper, A. O., &amp; Thompson, S. (2025). Structural oppressions facing Indigenous students in </w:t>
      </w:r>
    </w:p>
    <w:p w14:paraId="01413FA1" w14:textId="0BC4CBBC" w:rsidR="00A74723" w:rsidRDefault="00A74723" w:rsidP="00A74723">
      <w:pPr>
        <w:spacing w:after="0" w:line="480" w:lineRule="auto"/>
        <w:ind w:left="720"/>
        <w:rPr>
          <w:rFonts w:ascii="Times New Roman" w:hAnsi="Times New Roman" w:cs="Times New Roman"/>
        </w:rPr>
      </w:pPr>
      <w:r w:rsidRPr="00A74723">
        <w:rPr>
          <w:rFonts w:ascii="Times New Roman" w:hAnsi="Times New Roman" w:cs="Times New Roman"/>
        </w:rPr>
        <w:t xml:space="preserve">Canadian education. </w:t>
      </w:r>
      <w:r w:rsidRPr="00A74723">
        <w:rPr>
          <w:rStyle w:val="Emphasis"/>
          <w:rFonts w:ascii="Times New Roman" w:hAnsi="Times New Roman" w:cs="Times New Roman"/>
        </w:rPr>
        <w:t>Fourth World Journal, 15</w:t>
      </w:r>
      <w:r w:rsidRPr="00A74723">
        <w:rPr>
          <w:rFonts w:ascii="Times New Roman" w:hAnsi="Times New Roman" w:cs="Times New Roman"/>
        </w:rPr>
        <w:t xml:space="preserve">(2), 41–66. </w:t>
      </w:r>
      <w:r w:rsidR="00817EFD" w:rsidRPr="00817EFD">
        <w:rPr>
          <w:rFonts w:ascii="Times New Roman" w:hAnsi="Times New Roman" w:cs="Times New Roman"/>
        </w:rPr>
        <w:t>https://doi.org/10.63428/86ga7e23</w:t>
      </w:r>
    </w:p>
    <w:p w14:paraId="12ED2AAD" w14:textId="2CC9EB3C" w:rsidR="00817EFD" w:rsidRPr="00817EFD" w:rsidRDefault="00817EFD" w:rsidP="00817EFD">
      <w:pPr>
        <w:spacing w:after="0" w:line="480" w:lineRule="auto"/>
        <w:rPr>
          <w:rFonts w:ascii="Times New Roman" w:hAnsi="Times New Roman" w:cs="Times New Roman"/>
          <w:i/>
          <w:iCs/>
        </w:rPr>
      </w:pPr>
      <w:r w:rsidRPr="00817EFD">
        <w:rPr>
          <w:rFonts w:ascii="Times New Roman" w:hAnsi="Times New Roman" w:cs="Times New Roman"/>
        </w:rPr>
        <w:lastRenderedPageBreak/>
        <w:t xml:space="preserve">Heidinger, L. (2022, April 26). </w:t>
      </w:r>
      <w:r w:rsidRPr="00817EFD">
        <w:rPr>
          <w:rStyle w:val="Emphasis"/>
          <w:rFonts w:ascii="Times New Roman" w:hAnsi="Times New Roman" w:cs="Times New Roman"/>
        </w:rPr>
        <w:t>Violent victimization and perceptions of safety: Experiences of</w:t>
      </w:r>
      <w:r>
        <w:rPr>
          <w:rStyle w:val="Emphasis"/>
          <w:rFonts w:ascii="Times New Roman" w:hAnsi="Times New Roman" w:cs="Times New Roman"/>
        </w:rPr>
        <w:tab/>
      </w:r>
      <w:r>
        <w:rPr>
          <w:rStyle w:val="Emphasis"/>
          <w:rFonts w:ascii="Times New Roman" w:hAnsi="Times New Roman" w:cs="Times New Roman"/>
        </w:rPr>
        <w:tab/>
      </w:r>
      <w:r w:rsidRPr="00817EFD">
        <w:rPr>
          <w:rStyle w:val="Emphasis"/>
          <w:rFonts w:ascii="Times New Roman" w:hAnsi="Times New Roman" w:cs="Times New Roman"/>
        </w:rPr>
        <w:t xml:space="preserve"> First Nations, Métis and Inuit women in Canada</w:t>
      </w:r>
      <w:r w:rsidRPr="00817EFD">
        <w:rPr>
          <w:rFonts w:ascii="Times New Roman" w:hAnsi="Times New Roman" w:cs="Times New Roman"/>
        </w:rPr>
        <w:t xml:space="preserve">. Statistics Canada. </w:t>
      </w:r>
      <w:r>
        <w:rPr>
          <w:rFonts w:ascii="Times New Roman" w:hAnsi="Times New Roman" w:cs="Times New Roman"/>
        </w:rPr>
        <w:tab/>
      </w:r>
      <w:r w:rsidRPr="00817EFD">
        <w:rPr>
          <w:rFonts w:ascii="Times New Roman" w:hAnsi="Times New Roman" w:cs="Times New Roman"/>
        </w:rPr>
        <w:t>https://www150.statcan.gc.ca/n1/pub/85-002-x/2022001/article/00004-eng.htm</w:t>
      </w:r>
    </w:p>
    <w:p w14:paraId="77D6DDC3" w14:textId="3E6A6E2F" w:rsidR="00F53F06" w:rsidRPr="00F53F06" w:rsidRDefault="00F53F06" w:rsidP="00F53F06">
      <w:pPr>
        <w:spacing w:after="0" w:line="480" w:lineRule="auto"/>
        <w:rPr>
          <w:rFonts w:ascii="Times New Roman" w:eastAsia="Times New Roman" w:hAnsi="Times New Roman" w:cs="Times New Roman"/>
          <w:kern w:val="0"/>
          <w14:ligatures w14:val="none"/>
        </w:rPr>
      </w:pPr>
      <w:r w:rsidRPr="00F53F06">
        <w:rPr>
          <w:rFonts w:ascii="Times New Roman" w:eastAsia="Times New Roman" w:hAnsi="Times New Roman" w:cs="Times New Roman"/>
          <w:kern w:val="0"/>
          <w14:ligatures w14:val="none"/>
        </w:rPr>
        <w:t xml:space="preserve">Lafond, H., &amp; Hunter, D. (2020). Curriculum After </w:t>
      </w:r>
      <w:r w:rsidR="00781A6F" w:rsidRPr="00F53F06">
        <w:rPr>
          <w:rFonts w:ascii="Times New Roman" w:eastAsia="Times New Roman" w:hAnsi="Times New Roman" w:cs="Times New Roman"/>
          <w:kern w:val="0"/>
          <w14:ligatures w14:val="none"/>
        </w:rPr>
        <w:t>the</w:t>
      </w:r>
      <w:r w:rsidRPr="00F53F06">
        <w:rPr>
          <w:rFonts w:ascii="Times New Roman" w:eastAsia="Times New Roman" w:hAnsi="Times New Roman" w:cs="Times New Roman"/>
          <w:kern w:val="0"/>
          <w14:ligatures w14:val="none"/>
        </w:rPr>
        <w:t xml:space="preserve"> Truth and Reconciliation Commission: A </w:t>
      </w:r>
      <w:r w:rsidR="00781A6F">
        <w:rPr>
          <w:rFonts w:ascii="Times New Roman" w:eastAsia="Times New Roman" w:hAnsi="Times New Roman" w:cs="Times New Roman"/>
          <w:kern w:val="0"/>
          <w14:ligatures w14:val="none"/>
        </w:rPr>
        <w:tab/>
      </w:r>
      <w:r w:rsidRPr="00F53F06">
        <w:rPr>
          <w:rFonts w:ascii="Times New Roman" w:eastAsia="Times New Roman" w:hAnsi="Times New Roman" w:cs="Times New Roman"/>
          <w:kern w:val="0"/>
          <w14:ligatures w14:val="none"/>
        </w:rPr>
        <w:t>Conversation between Two Educators on the Future of Indigenous Education</w:t>
      </w:r>
      <w:r w:rsidR="00781A6F">
        <w:rPr>
          <w:rFonts w:ascii="Times New Roman" w:eastAsia="Times New Roman" w:hAnsi="Times New Roman" w:cs="Times New Roman"/>
          <w:kern w:val="0"/>
          <w14:ligatures w14:val="none"/>
        </w:rPr>
        <w:t>.</w:t>
      </w:r>
      <w:r w:rsidRPr="00F53F06">
        <w:rPr>
          <w:rFonts w:ascii="Times New Roman" w:eastAsia="Times New Roman" w:hAnsi="Times New Roman" w:cs="Times New Roman"/>
          <w:kern w:val="0"/>
          <w14:ligatures w14:val="none"/>
        </w:rPr>
        <w:t xml:space="preserve"> In </w:t>
      </w:r>
      <w:r w:rsidR="00781A6F">
        <w:rPr>
          <w:rFonts w:ascii="Times New Roman" w:eastAsia="Times New Roman" w:hAnsi="Times New Roman" w:cs="Times New Roman"/>
          <w:kern w:val="0"/>
          <w14:ligatures w14:val="none"/>
        </w:rPr>
        <w:tab/>
      </w:r>
      <w:r w:rsidRPr="00F53F06">
        <w:rPr>
          <w:rFonts w:ascii="Times New Roman" w:eastAsia="Times New Roman" w:hAnsi="Times New Roman" w:cs="Times New Roman"/>
          <w:i/>
          <w:iCs/>
          <w:kern w:val="0"/>
          <w14:ligatures w14:val="none"/>
        </w:rPr>
        <w:t>Knowing the Past, Facing the Future: Indigenous Education in Canada</w:t>
      </w:r>
      <w:r w:rsidRPr="00F53F06">
        <w:rPr>
          <w:rFonts w:ascii="Times New Roman" w:eastAsia="Times New Roman" w:hAnsi="Times New Roman" w:cs="Times New Roman"/>
          <w:kern w:val="0"/>
          <w14:ligatures w14:val="none"/>
        </w:rPr>
        <w:t xml:space="preserve"> (pp. 173–203). </w:t>
      </w:r>
      <w:r w:rsidR="00781A6F">
        <w:rPr>
          <w:rFonts w:ascii="Times New Roman" w:eastAsia="Times New Roman" w:hAnsi="Times New Roman" w:cs="Times New Roman"/>
          <w:kern w:val="0"/>
          <w14:ligatures w14:val="none"/>
        </w:rPr>
        <w:tab/>
      </w:r>
      <w:r w:rsidRPr="00F53F06">
        <w:rPr>
          <w:rFonts w:ascii="Times New Roman" w:eastAsia="Times New Roman" w:hAnsi="Times New Roman" w:cs="Times New Roman"/>
          <w:kern w:val="0"/>
          <w14:ligatures w14:val="none"/>
        </w:rPr>
        <w:t xml:space="preserve">University of British Columbia Press. </w:t>
      </w:r>
      <w:r w:rsidR="00781A6F">
        <w:rPr>
          <w:rFonts w:ascii="Times New Roman" w:eastAsia="Times New Roman" w:hAnsi="Times New Roman" w:cs="Times New Roman"/>
          <w:kern w:val="0"/>
          <w14:ligatures w14:val="none"/>
        </w:rPr>
        <w:tab/>
      </w:r>
      <w:r w:rsidR="00781A6F" w:rsidRPr="00781A6F">
        <w:rPr>
          <w:rFonts w:ascii="Times New Roman" w:eastAsia="Times New Roman" w:hAnsi="Times New Roman" w:cs="Times New Roman"/>
          <w:kern w:val="0"/>
          <w14:ligatures w14:val="none"/>
        </w:rPr>
        <w:t>https://doiorg.ezproxy.lib.ucalgary.ca/10.59962/9780774880367-008</w:t>
      </w:r>
    </w:p>
    <w:p w14:paraId="451A0275" w14:textId="1411CBB5" w:rsidR="00F53F06" w:rsidRDefault="00F53F06" w:rsidP="00F53F06">
      <w:pPr>
        <w:spacing w:after="0" w:line="480" w:lineRule="auto"/>
        <w:rPr>
          <w:rFonts w:ascii="Times New Roman" w:eastAsia="Times New Roman" w:hAnsi="Times New Roman" w:cs="Times New Roman"/>
          <w:kern w:val="0"/>
          <w14:ligatures w14:val="none"/>
        </w:rPr>
      </w:pPr>
      <w:r w:rsidRPr="00F53F06">
        <w:rPr>
          <w:rFonts w:ascii="Times New Roman" w:eastAsia="Times New Roman" w:hAnsi="Times New Roman" w:cs="Times New Roman"/>
          <w:kern w:val="0"/>
          <w14:ligatures w14:val="none"/>
        </w:rPr>
        <w:t xml:space="preserve">Leddy, S., &amp; Miller, L. (2024). </w:t>
      </w:r>
      <w:r w:rsidRPr="00F53F06">
        <w:rPr>
          <w:rFonts w:ascii="Times New Roman" w:eastAsia="Times New Roman" w:hAnsi="Times New Roman" w:cs="Times New Roman"/>
          <w:i/>
          <w:iCs/>
          <w:kern w:val="0"/>
          <w14:ligatures w14:val="none"/>
        </w:rPr>
        <w:t xml:space="preserve">Teaching Where You Are: Weaving Indigenous and Slow </w:t>
      </w:r>
      <w:r w:rsidR="00781A6F">
        <w:rPr>
          <w:rFonts w:ascii="Times New Roman" w:eastAsia="Times New Roman" w:hAnsi="Times New Roman" w:cs="Times New Roman"/>
          <w:i/>
          <w:iCs/>
          <w:kern w:val="0"/>
          <w14:ligatures w14:val="none"/>
        </w:rPr>
        <w:tab/>
      </w:r>
      <w:r w:rsidRPr="00F53F06">
        <w:rPr>
          <w:rFonts w:ascii="Times New Roman" w:eastAsia="Times New Roman" w:hAnsi="Times New Roman" w:cs="Times New Roman"/>
          <w:i/>
          <w:iCs/>
          <w:kern w:val="0"/>
          <w14:ligatures w14:val="none"/>
        </w:rPr>
        <w:t>Principles and Pedagogies</w:t>
      </w:r>
      <w:r w:rsidRPr="00F53F06">
        <w:rPr>
          <w:rFonts w:ascii="Times New Roman" w:eastAsia="Times New Roman" w:hAnsi="Times New Roman" w:cs="Times New Roman"/>
          <w:kern w:val="0"/>
          <w14:ligatures w14:val="none"/>
        </w:rPr>
        <w:t xml:space="preserve">. University of Toronto Press. </w:t>
      </w:r>
      <w:r w:rsidRPr="00781A6F">
        <w:rPr>
          <w:rFonts w:ascii="Times New Roman" w:eastAsia="Times New Roman" w:hAnsi="Times New Roman" w:cs="Times New Roman"/>
          <w:kern w:val="0"/>
          <w14:ligatures w14:val="none"/>
        </w:rPr>
        <w:t>https://books-scholarsportal-</w:t>
      </w:r>
      <w:r w:rsidR="00781A6F" w:rsidRPr="00781A6F">
        <w:rPr>
          <w:rFonts w:ascii="Times New Roman" w:eastAsia="Times New Roman" w:hAnsi="Times New Roman" w:cs="Times New Roman"/>
          <w:kern w:val="0"/>
          <w14:ligatures w14:val="none"/>
        </w:rPr>
        <w:tab/>
      </w:r>
      <w:r w:rsidRPr="00781A6F">
        <w:rPr>
          <w:rFonts w:ascii="Times New Roman" w:eastAsia="Times New Roman" w:hAnsi="Times New Roman" w:cs="Times New Roman"/>
          <w:kern w:val="0"/>
          <w14:ligatures w14:val="none"/>
        </w:rPr>
        <w:t>info.ezproxy.lib.ucalgary.ca/en/read?id=/ebooks/ebooks8/upress8/2023-11-</w:t>
      </w:r>
      <w:r w:rsidR="00781A6F" w:rsidRPr="00781A6F">
        <w:rPr>
          <w:rFonts w:ascii="Times New Roman" w:eastAsia="Times New Roman" w:hAnsi="Times New Roman" w:cs="Times New Roman"/>
          <w:kern w:val="0"/>
          <w14:ligatures w14:val="none"/>
        </w:rPr>
        <w:tab/>
      </w:r>
      <w:r w:rsidRPr="00781A6F">
        <w:rPr>
          <w:rFonts w:ascii="Times New Roman" w:eastAsia="Times New Roman" w:hAnsi="Times New Roman" w:cs="Times New Roman"/>
          <w:kern w:val="0"/>
          <w14:ligatures w14:val="none"/>
        </w:rPr>
        <w:t>14/1/9781487549961</w:t>
      </w:r>
    </w:p>
    <w:p w14:paraId="195CEF0A" w14:textId="77777777" w:rsidR="001F5964" w:rsidRDefault="001F5964" w:rsidP="00F53F06">
      <w:pPr>
        <w:spacing w:after="0" w:line="480" w:lineRule="auto"/>
        <w:rPr>
          <w:rFonts w:ascii="Times New Roman" w:hAnsi="Times New Roman" w:cs="Times New Roman"/>
        </w:rPr>
      </w:pPr>
      <w:r w:rsidRPr="001F5964">
        <w:rPr>
          <w:rFonts w:ascii="Times New Roman" w:hAnsi="Times New Roman" w:cs="Times New Roman"/>
        </w:rPr>
        <w:t xml:space="preserve">National Centre for Truth and Reconciliation. (n.d.). </w:t>
      </w:r>
      <w:r w:rsidRPr="001F5964">
        <w:rPr>
          <w:rStyle w:val="Emphasis"/>
          <w:rFonts w:ascii="Times New Roman" w:hAnsi="Times New Roman" w:cs="Times New Roman"/>
        </w:rPr>
        <w:t>Residential school history</w:t>
      </w:r>
      <w:r w:rsidRPr="001F5964">
        <w:rPr>
          <w:rFonts w:ascii="Times New Roman" w:hAnsi="Times New Roman" w:cs="Times New Roman"/>
        </w:rPr>
        <w:t xml:space="preserve">. </w:t>
      </w:r>
    </w:p>
    <w:p w14:paraId="54CF181C" w14:textId="61C05725" w:rsidR="001F5964" w:rsidRPr="001F5964" w:rsidRDefault="001F5964" w:rsidP="001F5964">
      <w:pPr>
        <w:spacing w:after="0" w:line="480" w:lineRule="auto"/>
        <w:ind w:firstLine="720"/>
        <w:rPr>
          <w:rFonts w:ascii="Times New Roman" w:eastAsia="Times New Roman" w:hAnsi="Times New Roman" w:cs="Times New Roman"/>
          <w:kern w:val="0"/>
          <w14:ligatures w14:val="none"/>
        </w:rPr>
      </w:pPr>
      <w:r w:rsidRPr="001F5964">
        <w:rPr>
          <w:rFonts w:ascii="Times New Roman" w:hAnsi="Times New Roman" w:cs="Times New Roman"/>
        </w:rPr>
        <w:t>https://nctr.ca/education/teaching-resources/residential-school-history/</w:t>
      </w:r>
    </w:p>
    <w:p w14:paraId="5BD69F4F" w14:textId="77777777" w:rsidR="00FB30B4" w:rsidRDefault="00FB30B4" w:rsidP="00F53F06">
      <w:pPr>
        <w:spacing w:after="0" w:line="480" w:lineRule="auto"/>
        <w:rPr>
          <w:rStyle w:val="Emphasis"/>
          <w:rFonts w:ascii="Times New Roman" w:hAnsi="Times New Roman" w:cs="Times New Roman"/>
        </w:rPr>
      </w:pPr>
      <w:r w:rsidRPr="00FB30B4">
        <w:rPr>
          <w:rFonts w:ascii="Times New Roman" w:hAnsi="Times New Roman" w:cs="Times New Roman"/>
        </w:rPr>
        <w:t xml:space="preserve">Office of the Auditor General of Canada. (2021). </w:t>
      </w:r>
      <w:r w:rsidRPr="00FB30B4">
        <w:rPr>
          <w:rStyle w:val="Emphasis"/>
          <w:rFonts w:ascii="Times New Roman" w:hAnsi="Times New Roman" w:cs="Times New Roman"/>
        </w:rPr>
        <w:t xml:space="preserve">Report 3—Access to safe drinking water in </w:t>
      </w:r>
    </w:p>
    <w:p w14:paraId="55509ABC" w14:textId="604731C8" w:rsidR="00FB30B4" w:rsidRDefault="00FB30B4" w:rsidP="00FB30B4">
      <w:pPr>
        <w:spacing w:after="0" w:line="480" w:lineRule="auto"/>
        <w:ind w:left="720"/>
        <w:rPr>
          <w:rFonts w:ascii="Times New Roman" w:hAnsi="Times New Roman" w:cs="Times New Roman"/>
        </w:rPr>
      </w:pPr>
      <w:r w:rsidRPr="00FB30B4">
        <w:rPr>
          <w:rStyle w:val="Emphasis"/>
          <w:rFonts w:ascii="Times New Roman" w:hAnsi="Times New Roman" w:cs="Times New Roman"/>
        </w:rPr>
        <w:t>First Nations communities: Indigenous Services Canada</w:t>
      </w:r>
      <w:r w:rsidRPr="00FB30B4">
        <w:rPr>
          <w:rFonts w:ascii="Times New Roman" w:hAnsi="Times New Roman" w:cs="Times New Roman"/>
        </w:rPr>
        <w:t xml:space="preserve">. </w:t>
      </w:r>
      <w:r w:rsidR="001F5964" w:rsidRPr="005F7FB6">
        <w:rPr>
          <w:rFonts w:ascii="Times New Roman" w:hAnsi="Times New Roman" w:cs="Times New Roman"/>
        </w:rPr>
        <w:t>https://www.oag-bvg.gc.ca/internet/English/parl_oag_202102_03_e_43749.html</w:t>
      </w:r>
    </w:p>
    <w:p w14:paraId="54654394" w14:textId="2BE72B8D" w:rsidR="00A929A7" w:rsidRPr="00B515C7" w:rsidRDefault="00A929A7" w:rsidP="00B515C7">
      <w:pPr>
        <w:spacing w:after="0" w:line="480" w:lineRule="auto"/>
        <w:rPr>
          <w:rFonts w:ascii="Times New Roman" w:hAnsi="Times New Roman" w:cs="Times New Roman"/>
          <w:color w:val="000000" w:themeColor="text1"/>
        </w:rPr>
      </w:pPr>
      <w:r w:rsidRPr="00A929A7">
        <w:rPr>
          <w:rFonts w:ascii="Times New Roman" w:hAnsi="Times New Roman" w:cs="Times New Roman"/>
        </w:rPr>
        <w:t xml:space="preserve">Orange Shirt Society. (2023, November 9). </w:t>
      </w:r>
      <w:r w:rsidRPr="00A929A7">
        <w:rPr>
          <w:rFonts w:ascii="Times New Roman" w:hAnsi="Times New Roman" w:cs="Times New Roman"/>
          <w:i/>
          <w:iCs/>
        </w:rPr>
        <w:t>Phyllis’ story</w:t>
      </w:r>
      <w:r w:rsidRPr="00A929A7">
        <w:rPr>
          <w:rFonts w:ascii="Times New Roman" w:hAnsi="Times New Roman" w:cs="Times New Roman"/>
        </w:rPr>
        <w:t xml:space="preserve">. </w:t>
      </w:r>
      <w:hyperlink r:id="rId7" w:history="1">
        <w:r w:rsidR="00B515C7" w:rsidRPr="00B515C7">
          <w:rPr>
            <w:rStyle w:val="Hyperlink"/>
            <w:rFonts w:ascii="Times New Roman" w:hAnsi="Times New Roman" w:cs="Times New Roman"/>
            <w:color w:val="000000" w:themeColor="text1"/>
            <w:u w:val="none"/>
          </w:rPr>
          <w:t>https://orangeshirtday.org/phyllis-</w:t>
        </w:r>
      </w:hyperlink>
      <w:r w:rsidR="00B515C7">
        <w:rPr>
          <w:rFonts w:ascii="Times New Roman" w:hAnsi="Times New Roman" w:cs="Times New Roman"/>
          <w:color w:val="000000" w:themeColor="text1"/>
        </w:rPr>
        <w:tab/>
      </w:r>
      <w:r w:rsidRPr="00B515C7">
        <w:rPr>
          <w:rFonts w:ascii="Times New Roman" w:hAnsi="Times New Roman" w:cs="Times New Roman"/>
          <w:color w:val="000000" w:themeColor="text1"/>
        </w:rPr>
        <w:t>story/</w:t>
      </w:r>
    </w:p>
    <w:p w14:paraId="4A24202B" w14:textId="6B6A565B" w:rsidR="00781A6F" w:rsidRPr="00F53F06" w:rsidRDefault="00F53F06" w:rsidP="00F53F06">
      <w:pPr>
        <w:spacing w:after="0" w:line="480" w:lineRule="auto"/>
        <w:rPr>
          <w:rFonts w:ascii="Times New Roman" w:eastAsia="Times New Roman" w:hAnsi="Times New Roman" w:cs="Times New Roman"/>
          <w:kern w:val="0"/>
          <w14:ligatures w14:val="none"/>
        </w:rPr>
      </w:pPr>
      <w:r w:rsidRPr="00F53F06">
        <w:rPr>
          <w:rFonts w:ascii="Times New Roman" w:eastAsia="Times New Roman" w:hAnsi="Times New Roman" w:cs="Times New Roman"/>
          <w:kern w:val="0"/>
          <w14:ligatures w14:val="none"/>
        </w:rPr>
        <w:t xml:space="preserve">Poitras Pratt, Y., &amp; Danyluk, P. (2024). Acting on the TRC Calls to Action through education. </w:t>
      </w:r>
      <w:r w:rsidR="00781A6F">
        <w:rPr>
          <w:rFonts w:ascii="Times New Roman" w:eastAsia="Times New Roman" w:hAnsi="Times New Roman" w:cs="Times New Roman"/>
          <w:kern w:val="0"/>
          <w14:ligatures w14:val="none"/>
        </w:rPr>
        <w:tab/>
      </w:r>
      <w:r w:rsidRPr="00F53F06">
        <w:rPr>
          <w:rFonts w:ascii="Times New Roman" w:eastAsia="Times New Roman" w:hAnsi="Times New Roman" w:cs="Times New Roman"/>
          <w:i/>
          <w:iCs/>
          <w:kern w:val="0"/>
          <w14:ligatures w14:val="none"/>
        </w:rPr>
        <w:t>Annals of Social Studies Education Research for Teachers</w:t>
      </w:r>
      <w:r w:rsidRPr="00F53F06">
        <w:rPr>
          <w:rFonts w:ascii="Times New Roman" w:eastAsia="Times New Roman" w:hAnsi="Times New Roman" w:cs="Times New Roman"/>
          <w:kern w:val="0"/>
          <w14:ligatures w14:val="none"/>
        </w:rPr>
        <w:t xml:space="preserve">, </w:t>
      </w:r>
      <w:r w:rsidRPr="00F53F06">
        <w:rPr>
          <w:rFonts w:ascii="Times New Roman" w:eastAsia="Times New Roman" w:hAnsi="Times New Roman" w:cs="Times New Roman"/>
          <w:i/>
          <w:iCs/>
          <w:kern w:val="0"/>
          <w14:ligatures w14:val="none"/>
        </w:rPr>
        <w:t>5</w:t>
      </w:r>
      <w:r w:rsidRPr="00F53F06">
        <w:rPr>
          <w:rFonts w:ascii="Times New Roman" w:eastAsia="Times New Roman" w:hAnsi="Times New Roman" w:cs="Times New Roman"/>
          <w:kern w:val="0"/>
          <w14:ligatures w14:val="none"/>
        </w:rPr>
        <w:t xml:space="preserve">(1), 25–31. </w:t>
      </w:r>
      <w:r w:rsidR="00781A6F">
        <w:rPr>
          <w:rFonts w:ascii="Times New Roman" w:eastAsia="Times New Roman" w:hAnsi="Times New Roman" w:cs="Times New Roman"/>
          <w:kern w:val="0"/>
          <w14:ligatures w14:val="none"/>
        </w:rPr>
        <w:tab/>
      </w:r>
      <w:r w:rsidR="00781A6F" w:rsidRPr="00440C8F">
        <w:rPr>
          <w:rFonts w:ascii="Times New Roman" w:eastAsia="Times New Roman" w:hAnsi="Times New Roman" w:cs="Times New Roman"/>
          <w:kern w:val="0"/>
          <w14:ligatures w14:val="none"/>
        </w:rPr>
        <w:t>https://doi.org/10.29173/assert59</w:t>
      </w:r>
    </w:p>
    <w:p w14:paraId="33ED108A" w14:textId="3B3838CC" w:rsidR="00F53F06" w:rsidRPr="00F53F06" w:rsidRDefault="00F53F06" w:rsidP="00F53F06">
      <w:pPr>
        <w:spacing w:after="0" w:line="480" w:lineRule="auto"/>
        <w:rPr>
          <w:rFonts w:ascii="Times New Roman" w:eastAsia="Times New Roman" w:hAnsi="Times New Roman" w:cs="Times New Roman"/>
          <w:kern w:val="0"/>
          <w14:ligatures w14:val="none"/>
        </w:rPr>
      </w:pPr>
      <w:r w:rsidRPr="00F53F06">
        <w:rPr>
          <w:rFonts w:ascii="Times New Roman" w:eastAsia="Times New Roman" w:hAnsi="Times New Roman" w:cs="Times New Roman"/>
          <w:kern w:val="0"/>
          <w14:ligatures w14:val="none"/>
        </w:rPr>
        <w:lastRenderedPageBreak/>
        <w:t>Pratt, Y. P., &amp; Danyluk, P. (2017). Learning what schooling left out: Making an indigenous case</w:t>
      </w:r>
      <w:r w:rsidR="00781A6F">
        <w:rPr>
          <w:rFonts w:ascii="Times New Roman" w:eastAsia="Times New Roman" w:hAnsi="Times New Roman" w:cs="Times New Roman"/>
          <w:kern w:val="0"/>
          <w14:ligatures w14:val="none"/>
        </w:rPr>
        <w:t xml:space="preserve"> </w:t>
      </w:r>
      <w:r w:rsidR="00781A6F">
        <w:rPr>
          <w:rFonts w:ascii="Times New Roman" w:eastAsia="Times New Roman" w:hAnsi="Times New Roman" w:cs="Times New Roman"/>
          <w:kern w:val="0"/>
          <w14:ligatures w14:val="none"/>
        </w:rPr>
        <w:tab/>
      </w:r>
      <w:r w:rsidRPr="00F53F06">
        <w:rPr>
          <w:rFonts w:ascii="Times New Roman" w:eastAsia="Times New Roman" w:hAnsi="Times New Roman" w:cs="Times New Roman"/>
          <w:kern w:val="0"/>
          <w14:ligatures w14:val="none"/>
        </w:rPr>
        <w:t xml:space="preserve">for critical service-learning and reconciliatory pedagogy within teacher education. </w:t>
      </w:r>
      <w:r w:rsidR="00781A6F">
        <w:rPr>
          <w:rFonts w:ascii="Times New Roman" w:eastAsia="Times New Roman" w:hAnsi="Times New Roman" w:cs="Times New Roman"/>
          <w:kern w:val="0"/>
          <w14:ligatures w14:val="none"/>
        </w:rPr>
        <w:tab/>
      </w:r>
      <w:r w:rsidRPr="00F53F06">
        <w:rPr>
          <w:rFonts w:ascii="Times New Roman" w:eastAsia="Times New Roman" w:hAnsi="Times New Roman" w:cs="Times New Roman"/>
          <w:i/>
          <w:iCs/>
          <w:kern w:val="0"/>
          <w14:ligatures w14:val="none"/>
        </w:rPr>
        <w:t>Canadian Journal of Education</w:t>
      </w:r>
      <w:r w:rsidRPr="00F53F06">
        <w:rPr>
          <w:rFonts w:ascii="Times New Roman" w:eastAsia="Times New Roman" w:hAnsi="Times New Roman" w:cs="Times New Roman"/>
          <w:kern w:val="0"/>
          <w14:ligatures w14:val="none"/>
        </w:rPr>
        <w:t xml:space="preserve">, </w:t>
      </w:r>
      <w:r w:rsidRPr="00F53F06">
        <w:rPr>
          <w:rFonts w:ascii="Times New Roman" w:eastAsia="Times New Roman" w:hAnsi="Times New Roman" w:cs="Times New Roman"/>
          <w:i/>
          <w:iCs/>
          <w:kern w:val="0"/>
          <w14:ligatures w14:val="none"/>
        </w:rPr>
        <w:t>40</w:t>
      </w:r>
      <w:r w:rsidRPr="00F53F06">
        <w:rPr>
          <w:rFonts w:ascii="Times New Roman" w:eastAsia="Times New Roman" w:hAnsi="Times New Roman" w:cs="Times New Roman"/>
          <w:kern w:val="0"/>
          <w14:ligatures w14:val="none"/>
        </w:rPr>
        <w:t xml:space="preserve">(1), 1–28. </w:t>
      </w:r>
      <w:r w:rsidR="00781A6F">
        <w:rPr>
          <w:rFonts w:ascii="Times New Roman" w:eastAsia="Times New Roman" w:hAnsi="Times New Roman" w:cs="Times New Roman"/>
          <w:kern w:val="0"/>
          <w14:ligatures w14:val="none"/>
        </w:rPr>
        <w:tab/>
      </w:r>
      <w:r w:rsidRPr="00781A6F">
        <w:rPr>
          <w:rFonts w:ascii="Times New Roman" w:eastAsia="Times New Roman" w:hAnsi="Times New Roman" w:cs="Times New Roman"/>
          <w:kern w:val="0"/>
          <w14:ligatures w14:val="none"/>
        </w:rPr>
        <w:t>https://www.researchgate.net/publication/316664459</w:t>
      </w:r>
    </w:p>
    <w:p w14:paraId="7D01C81D" w14:textId="0B68C745" w:rsidR="00CB7A84" w:rsidRDefault="00F53F06" w:rsidP="00F53F06">
      <w:pPr>
        <w:spacing w:after="0" w:line="480" w:lineRule="auto"/>
        <w:rPr>
          <w:rFonts w:ascii="Times New Roman" w:eastAsia="Times New Roman" w:hAnsi="Times New Roman" w:cs="Times New Roman"/>
          <w:kern w:val="0"/>
          <w14:ligatures w14:val="none"/>
        </w:rPr>
      </w:pPr>
      <w:r w:rsidRPr="00F53F06">
        <w:rPr>
          <w:rFonts w:ascii="Times New Roman" w:eastAsia="Times New Roman" w:hAnsi="Times New Roman" w:cs="Times New Roman"/>
          <w:kern w:val="0"/>
          <w14:ligatures w14:val="none"/>
        </w:rPr>
        <w:t xml:space="preserve">Prete, T. D. (2021). </w:t>
      </w:r>
      <w:bookmarkStart w:id="3" w:name="_Int_CI9ScKuy"/>
      <w:r w:rsidRPr="00F53F06">
        <w:rPr>
          <w:rFonts w:ascii="Times New Roman" w:eastAsia="Times New Roman" w:hAnsi="Times New Roman" w:cs="Times New Roman"/>
          <w:kern w:val="0"/>
          <w14:ligatures w14:val="none"/>
        </w:rPr>
        <w:t>How Alberta Education’s First Nations, Metis, and Inuit Policy Framework</w:t>
      </w:r>
      <w:bookmarkEnd w:id="3"/>
      <w:r w:rsidR="00CB7A84">
        <w:rPr>
          <w:rFonts w:ascii="Times New Roman" w:eastAsia="Times New Roman" w:hAnsi="Times New Roman" w:cs="Times New Roman"/>
          <w:kern w:val="0"/>
          <w14:ligatures w14:val="none"/>
        </w:rPr>
        <w:tab/>
      </w:r>
    </w:p>
    <w:p w14:paraId="2A02BE0E" w14:textId="76E7B901" w:rsidR="00F53F06" w:rsidRPr="00F53F06" w:rsidRDefault="00CB7A84" w:rsidP="0079768C">
      <w:pPr>
        <w:spacing w:after="0" w:line="480" w:lineRule="auto"/>
        <w:ind w:left="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w:t>
      </w:r>
      <w:r w:rsidR="00F53F06" w:rsidRPr="00F53F06">
        <w:rPr>
          <w:rFonts w:ascii="Times New Roman" w:eastAsia="Times New Roman" w:hAnsi="Times New Roman" w:cs="Times New Roman"/>
          <w:kern w:val="0"/>
          <w14:ligatures w14:val="none"/>
        </w:rPr>
        <w:t>nfluences students’ attitudes towards the Indigenous Peoples of Canada</w:t>
      </w:r>
      <w:r w:rsidR="00F53F06">
        <w:rPr>
          <w:rFonts w:ascii="Times New Roman" w:eastAsia="Times New Roman" w:hAnsi="Times New Roman" w:cs="Times New Roman"/>
          <w:kern w:val="0"/>
          <w14:ligatures w14:val="none"/>
        </w:rPr>
        <w:t>:</w:t>
      </w:r>
      <w:r w:rsidR="00F53F06" w:rsidRPr="00F53F06">
        <w:rPr>
          <w:rFonts w:ascii="Times New Roman" w:eastAsia="Times New Roman" w:hAnsi="Times New Roman" w:cs="Times New Roman"/>
          <w:kern w:val="0"/>
          <w14:ligatures w14:val="none"/>
        </w:rPr>
        <w:t xml:space="preserve"> Background context. </w:t>
      </w:r>
      <w:r w:rsidR="00F53F06" w:rsidRPr="00F53F06">
        <w:rPr>
          <w:rFonts w:ascii="Times New Roman" w:eastAsia="Times New Roman" w:hAnsi="Times New Roman" w:cs="Times New Roman"/>
          <w:i/>
          <w:iCs/>
          <w:kern w:val="0"/>
          <w14:ligatures w14:val="none"/>
        </w:rPr>
        <w:t>International Journal of Critical Indigenous Studies</w:t>
      </w:r>
      <w:r w:rsidR="00F53F06" w:rsidRPr="00F53F06">
        <w:rPr>
          <w:rFonts w:ascii="Times New Roman" w:eastAsia="Times New Roman" w:hAnsi="Times New Roman" w:cs="Times New Roman"/>
          <w:kern w:val="0"/>
          <w14:ligatures w14:val="none"/>
        </w:rPr>
        <w:t xml:space="preserve">, </w:t>
      </w:r>
      <w:r w:rsidR="00F53F06" w:rsidRPr="00F53F06">
        <w:rPr>
          <w:rFonts w:ascii="Times New Roman" w:eastAsia="Times New Roman" w:hAnsi="Times New Roman" w:cs="Times New Roman"/>
          <w:i/>
          <w:iCs/>
          <w:kern w:val="0"/>
          <w14:ligatures w14:val="none"/>
        </w:rPr>
        <w:t>14</w:t>
      </w:r>
      <w:r w:rsidR="00F53F06" w:rsidRPr="00F53F06">
        <w:rPr>
          <w:rFonts w:ascii="Times New Roman" w:eastAsia="Times New Roman" w:hAnsi="Times New Roman" w:cs="Times New Roman"/>
          <w:kern w:val="0"/>
          <w14:ligatures w14:val="none"/>
        </w:rPr>
        <w:t>(2), 2021.</w:t>
      </w:r>
    </w:p>
    <w:p w14:paraId="6B4815A8" w14:textId="32B165D5" w:rsidR="00F53F06" w:rsidRPr="00F53F06" w:rsidRDefault="00F53F06" w:rsidP="00B05AE8">
      <w:pPr>
        <w:spacing w:after="0" w:line="480" w:lineRule="auto"/>
        <w:rPr>
          <w:rFonts w:ascii="Times New Roman" w:eastAsia="Times New Roman" w:hAnsi="Times New Roman" w:cs="Times New Roman"/>
          <w:kern w:val="0"/>
          <w14:ligatures w14:val="none"/>
        </w:rPr>
      </w:pPr>
      <w:r w:rsidRPr="00F53F06">
        <w:rPr>
          <w:rFonts w:ascii="Times New Roman" w:eastAsia="Times New Roman" w:hAnsi="Times New Roman" w:cs="Times New Roman"/>
          <w:kern w:val="0"/>
          <w14:ligatures w14:val="none"/>
        </w:rPr>
        <w:t xml:space="preserve">Steinhauer, N. (2020). Laying The Foundations </w:t>
      </w:r>
      <w:r w:rsidR="00CB7A84" w:rsidRPr="00F53F06">
        <w:rPr>
          <w:rFonts w:ascii="Times New Roman" w:eastAsia="Times New Roman" w:hAnsi="Times New Roman" w:cs="Times New Roman"/>
          <w:kern w:val="0"/>
          <w14:ligatures w14:val="none"/>
        </w:rPr>
        <w:t>for</w:t>
      </w:r>
      <w:r w:rsidRPr="00F53F06">
        <w:rPr>
          <w:rFonts w:ascii="Times New Roman" w:eastAsia="Times New Roman" w:hAnsi="Times New Roman" w:cs="Times New Roman"/>
          <w:kern w:val="0"/>
          <w14:ligatures w14:val="none"/>
        </w:rPr>
        <w:t xml:space="preserve"> Success: Recognizing Manifestations of </w:t>
      </w:r>
      <w:r w:rsidR="00CB7A84">
        <w:rPr>
          <w:rFonts w:ascii="Times New Roman" w:eastAsia="Times New Roman" w:hAnsi="Times New Roman" w:cs="Times New Roman"/>
          <w:kern w:val="0"/>
          <w14:ligatures w14:val="none"/>
        </w:rPr>
        <w:tab/>
      </w:r>
      <w:r w:rsidRPr="00F53F06">
        <w:rPr>
          <w:rFonts w:ascii="Times New Roman" w:eastAsia="Times New Roman" w:hAnsi="Times New Roman" w:cs="Times New Roman"/>
          <w:kern w:val="0"/>
          <w14:ligatures w14:val="none"/>
        </w:rPr>
        <w:t xml:space="preserve">Racism in First Nations Education. In </w:t>
      </w:r>
      <w:r w:rsidRPr="00F53F06">
        <w:rPr>
          <w:rFonts w:ascii="Times New Roman" w:eastAsia="Times New Roman" w:hAnsi="Times New Roman" w:cs="Times New Roman"/>
          <w:i/>
          <w:iCs/>
          <w:kern w:val="0"/>
          <w14:ligatures w14:val="none"/>
        </w:rPr>
        <w:t xml:space="preserve">Knowing </w:t>
      </w:r>
      <w:r w:rsidR="00CB7A84" w:rsidRPr="00F53F06">
        <w:rPr>
          <w:rFonts w:ascii="Times New Roman" w:eastAsia="Times New Roman" w:hAnsi="Times New Roman" w:cs="Times New Roman"/>
          <w:i/>
          <w:iCs/>
          <w:kern w:val="0"/>
          <w14:ligatures w14:val="none"/>
        </w:rPr>
        <w:t>the</w:t>
      </w:r>
      <w:r w:rsidRPr="00F53F06">
        <w:rPr>
          <w:rFonts w:ascii="Times New Roman" w:eastAsia="Times New Roman" w:hAnsi="Times New Roman" w:cs="Times New Roman"/>
          <w:i/>
          <w:iCs/>
          <w:kern w:val="0"/>
          <w14:ligatures w14:val="none"/>
        </w:rPr>
        <w:t xml:space="preserve"> Past, Facing </w:t>
      </w:r>
      <w:r w:rsidR="00CB7A84">
        <w:rPr>
          <w:rFonts w:ascii="Times New Roman" w:eastAsia="Times New Roman" w:hAnsi="Times New Roman" w:cs="Times New Roman"/>
          <w:i/>
          <w:iCs/>
          <w:kern w:val="0"/>
          <w14:ligatures w14:val="none"/>
        </w:rPr>
        <w:t>t</w:t>
      </w:r>
      <w:r w:rsidRPr="00F53F06">
        <w:rPr>
          <w:rFonts w:ascii="Times New Roman" w:eastAsia="Times New Roman" w:hAnsi="Times New Roman" w:cs="Times New Roman"/>
          <w:i/>
          <w:iCs/>
          <w:kern w:val="0"/>
          <w14:ligatures w14:val="none"/>
        </w:rPr>
        <w:t xml:space="preserve">he Future: Indigenous </w:t>
      </w:r>
      <w:r w:rsidR="00CB7A84">
        <w:rPr>
          <w:rFonts w:ascii="Times New Roman" w:eastAsia="Times New Roman" w:hAnsi="Times New Roman" w:cs="Times New Roman"/>
          <w:i/>
          <w:iCs/>
          <w:kern w:val="0"/>
          <w14:ligatures w14:val="none"/>
        </w:rPr>
        <w:tab/>
      </w:r>
      <w:r w:rsidRPr="00F53F06">
        <w:rPr>
          <w:rFonts w:ascii="Times New Roman" w:eastAsia="Times New Roman" w:hAnsi="Times New Roman" w:cs="Times New Roman"/>
          <w:i/>
          <w:iCs/>
          <w:kern w:val="0"/>
          <w14:ligatures w14:val="none"/>
        </w:rPr>
        <w:t>Education in Can</w:t>
      </w:r>
      <w:r>
        <w:rPr>
          <w:rFonts w:ascii="Times New Roman" w:eastAsia="Times New Roman" w:hAnsi="Times New Roman" w:cs="Times New Roman"/>
          <w:i/>
          <w:iCs/>
          <w:kern w:val="0"/>
          <w14:ligatures w14:val="none"/>
        </w:rPr>
        <w:t>a</w:t>
      </w:r>
      <w:r w:rsidRPr="00F53F06">
        <w:rPr>
          <w:rFonts w:ascii="Times New Roman" w:eastAsia="Times New Roman" w:hAnsi="Times New Roman" w:cs="Times New Roman"/>
          <w:i/>
          <w:iCs/>
          <w:kern w:val="0"/>
          <w14:ligatures w14:val="none"/>
        </w:rPr>
        <w:t>da</w:t>
      </w:r>
      <w:r w:rsidRPr="00F53F06">
        <w:rPr>
          <w:rFonts w:ascii="Times New Roman" w:eastAsia="Times New Roman" w:hAnsi="Times New Roman" w:cs="Times New Roman"/>
          <w:kern w:val="0"/>
          <w14:ligatures w14:val="none"/>
        </w:rPr>
        <w:t xml:space="preserve"> (pp. 119–142). University of British Columbia Press. </w:t>
      </w:r>
      <w:r w:rsidR="00781A6F" w:rsidRPr="00CB7A84">
        <w:rPr>
          <w:rFonts w:ascii="Times New Roman" w:eastAsia="Times New Roman" w:hAnsi="Times New Roman" w:cs="Times New Roman"/>
          <w:kern w:val="0"/>
          <w14:ligatures w14:val="none"/>
        </w:rPr>
        <w:t>https://doi-</w:t>
      </w:r>
      <w:r w:rsidR="00CB7A84" w:rsidRPr="00CB7A84">
        <w:rPr>
          <w:rFonts w:ascii="Times New Roman" w:eastAsia="Times New Roman" w:hAnsi="Times New Roman" w:cs="Times New Roman"/>
          <w:kern w:val="0"/>
          <w14:ligatures w14:val="none"/>
        </w:rPr>
        <w:tab/>
      </w:r>
      <w:r w:rsidR="00781A6F" w:rsidRPr="00CB7A84">
        <w:rPr>
          <w:rFonts w:ascii="Times New Roman" w:eastAsia="Times New Roman" w:hAnsi="Times New Roman" w:cs="Times New Roman"/>
          <w:kern w:val="0"/>
          <w14:ligatures w14:val="none"/>
        </w:rPr>
        <w:t>org.ezproxy.lib.ucalgary.ca/10.59962/9780774880367-006</w:t>
      </w:r>
    </w:p>
    <w:p w14:paraId="270E60B0" w14:textId="77777777" w:rsidR="00B05AE8" w:rsidRDefault="00B05AE8" w:rsidP="00B05AE8">
      <w:pPr>
        <w:spacing w:after="0" w:line="480" w:lineRule="auto"/>
        <w:rPr>
          <w:rFonts w:ascii="Times New Roman" w:eastAsia="Times New Roman" w:hAnsi="Times New Roman" w:cs="Times New Roman"/>
          <w:kern w:val="0"/>
          <w14:ligatures w14:val="none"/>
        </w:rPr>
      </w:pPr>
      <w:r w:rsidRPr="00B05AE8">
        <w:rPr>
          <w:rFonts w:ascii="Times New Roman" w:eastAsia="Times New Roman" w:hAnsi="Times New Roman" w:cs="Times New Roman"/>
          <w:kern w:val="0"/>
          <w14:ligatures w14:val="none"/>
        </w:rPr>
        <w:t>Troniak, S., Canada. Parliamentary Information and Research Service, issuing body, &amp; Canada.</w:t>
      </w:r>
    </w:p>
    <w:p w14:paraId="386E5A3C" w14:textId="635D8A0A" w:rsidR="00B05AE8" w:rsidRDefault="00B05AE8" w:rsidP="00B05AE8">
      <w:pPr>
        <w:spacing w:after="0" w:line="480" w:lineRule="auto"/>
        <w:ind w:left="720"/>
        <w:rPr>
          <w:rFonts w:ascii="Times New Roman" w:eastAsia="Times New Roman" w:hAnsi="Times New Roman" w:cs="Times New Roman"/>
          <w:kern w:val="0"/>
          <w14:ligatures w14:val="none"/>
        </w:rPr>
      </w:pPr>
      <w:r w:rsidRPr="00B05AE8">
        <w:rPr>
          <w:rFonts w:ascii="Times New Roman" w:eastAsia="Times New Roman" w:hAnsi="Times New Roman" w:cs="Times New Roman"/>
          <w:kern w:val="0"/>
          <w14:ligatures w14:val="none"/>
        </w:rPr>
        <w:t xml:space="preserve">Library of Parliament. issuing body. (2015). </w:t>
      </w:r>
      <w:r w:rsidRPr="00B05AE8">
        <w:rPr>
          <w:rFonts w:ascii="Times New Roman" w:eastAsia="Times New Roman" w:hAnsi="Times New Roman" w:cs="Times New Roman"/>
          <w:i/>
          <w:iCs/>
          <w:kern w:val="0"/>
          <w14:ligatures w14:val="none"/>
        </w:rPr>
        <w:t>Addressing the legacy of residential schools</w:t>
      </w:r>
      <w:r w:rsidRPr="00B05AE8">
        <w:rPr>
          <w:rFonts w:ascii="Times New Roman" w:eastAsia="Times New Roman" w:hAnsi="Times New Roman" w:cs="Times New Roman"/>
          <w:kern w:val="0"/>
          <w14:ligatures w14:val="none"/>
        </w:rPr>
        <w:t>. Library of Parliament.</w:t>
      </w:r>
      <w:r>
        <w:rPr>
          <w:rFonts w:ascii="Times New Roman" w:eastAsia="Times New Roman" w:hAnsi="Times New Roman" w:cs="Times New Roman"/>
          <w:kern w:val="0"/>
          <w14:ligatures w14:val="none"/>
        </w:rPr>
        <w:t xml:space="preserve"> </w:t>
      </w:r>
      <w:r w:rsidRPr="00B05AE8">
        <w:rPr>
          <w:rFonts w:ascii="Times New Roman" w:eastAsia="Times New Roman" w:hAnsi="Times New Roman" w:cs="Times New Roman"/>
          <w:kern w:val="0"/>
          <w14:ligatures w14:val="none"/>
        </w:rPr>
        <w:t>https://canadacommons-ca.ezproxy.lib.ucalgary.ca/artifacts/1196479/addressing-the-legacy-of-residential-schools/1749603/view/</w:t>
      </w:r>
    </w:p>
    <w:p w14:paraId="11D56238" w14:textId="4758E5A2" w:rsidR="00F53F06" w:rsidRDefault="00F53F06" w:rsidP="00B05AE8">
      <w:pPr>
        <w:spacing w:after="0" w:line="480" w:lineRule="auto"/>
        <w:rPr>
          <w:rFonts w:ascii="Times New Roman" w:eastAsia="Times New Roman" w:hAnsi="Times New Roman" w:cs="Times New Roman"/>
          <w:kern w:val="0"/>
          <w14:ligatures w14:val="none"/>
        </w:rPr>
      </w:pPr>
      <w:r w:rsidRPr="00F53F06">
        <w:rPr>
          <w:rFonts w:ascii="Times New Roman" w:eastAsia="Times New Roman" w:hAnsi="Times New Roman" w:cs="Times New Roman"/>
          <w:kern w:val="0"/>
          <w14:ligatures w14:val="none"/>
        </w:rPr>
        <w:t>Truth and Reconciliation Commis</w:t>
      </w:r>
      <w:r>
        <w:rPr>
          <w:rFonts w:ascii="Times New Roman" w:eastAsia="Times New Roman" w:hAnsi="Times New Roman" w:cs="Times New Roman"/>
          <w:kern w:val="0"/>
          <w14:ligatures w14:val="none"/>
        </w:rPr>
        <w:t>s</w:t>
      </w:r>
      <w:r w:rsidRPr="00F53F06">
        <w:rPr>
          <w:rFonts w:ascii="Times New Roman" w:eastAsia="Times New Roman" w:hAnsi="Times New Roman" w:cs="Times New Roman"/>
          <w:kern w:val="0"/>
          <w14:ligatures w14:val="none"/>
        </w:rPr>
        <w:t xml:space="preserve">ion of Canada. (2015). </w:t>
      </w:r>
      <w:r w:rsidRPr="00F53F06">
        <w:rPr>
          <w:rFonts w:ascii="Times New Roman" w:eastAsia="Times New Roman" w:hAnsi="Times New Roman" w:cs="Times New Roman"/>
          <w:i/>
          <w:iCs/>
          <w:kern w:val="0"/>
          <w14:ligatures w14:val="none"/>
        </w:rPr>
        <w:t xml:space="preserve">Truth and </w:t>
      </w:r>
      <w:r w:rsidR="001D1741">
        <w:rPr>
          <w:rFonts w:ascii="Times New Roman" w:eastAsia="Times New Roman" w:hAnsi="Times New Roman" w:cs="Times New Roman"/>
          <w:i/>
          <w:iCs/>
          <w:kern w:val="0"/>
          <w14:ligatures w14:val="none"/>
        </w:rPr>
        <w:t>r</w:t>
      </w:r>
      <w:r w:rsidRPr="00F53F06">
        <w:rPr>
          <w:rFonts w:ascii="Times New Roman" w:eastAsia="Times New Roman" w:hAnsi="Times New Roman" w:cs="Times New Roman"/>
          <w:i/>
          <w:iCs/>
          <w:kern w:val="0"/>
          <w14:ligatures w14:val="none"/>
        </w:rPr>
        <w:t xml:space="preserve">econciliation </w:t>
      </w:r>
      <w:r w:rsidR="001D1741">
        <w:rPr>
          <w:rFonts w:ascii="Times New Roman" w:eastAsia="Times New Roman" w:hAnsi="Times New Roman" w:cs="Times New Roman"/>
          <w:i/>
          <w:iCs/>
          <w:kern w:val="0"/>
          <w14:ligatures w14:val="none"/>
        </w:rPr>
        <w:t>c</w:t>
      </w:r>
      <w:r w:rsidRPr="00F53F06">
        <w:rPr>
          <w:rFonts w:ascii="Times New Roman" w:eastAsia="Times New Roman" w:hAnsi="Times New Roman" w:cs="Times New Roman"/>
          <w:i/>
          <w:iCs/>
          <w:kern w:val="0"/>
          <w14:ligatures w14:val="none"/>
        </w:rPr>
        <w:t xml:space="preserve">ommission </w:t>
      </w:r>
      <w:r w:rsidR="00CB7A84">
        <w:rPr>
          <w:rFonts w:ascii="Times New Roman" w:eastAsia="Times New Roman" w:hAnsi="Times New Roman" w:cs="Times New Roman"/>
          <w:i/>
          <w:iCs/>
          <w:kern w:val="0"/>
          <w14:ligatures w14:val="none"/>
        </w:rPr>
        <w:tab/>
      </w:r>
      <w:r w:rsidRPr="00F53F06">
        <w:rPr>
          <w:rFonts w:ascii="Times New Roman" w:eastAsia="Times New Roman" w:hAnsi="Times New Roman" w:cs="Times New Roman"/>
          <w:i/>
          <w:iCs/>
          <w:kern w:val="0"/>
          <w14:ligatures w14:val="none"/>
        </w:rPr>
        <w:t xml:space="preserve">of </w:t>
      </w:r>
      <w:r w:rsidR="001D1741">
        <w:rPr>
          <w:rFonts w:ascii="Times New Roman" w:eastAsia="Times New Roman" w:hAnsi="Times New Roman" w:cs="Times New Roman"/>
          <w:i/>
          <w:iCs/>
          <w:kern w:val="0"/>
          <w14:ligatures w14:val="none"/>
        </w:rPr>
        <w:t>C</w:t>
      </w:r>
      <w:r w:rsidRPr="00F53F06">
        <w:rPr>
          <w:rFonts w:ascii="Times New Roman" w:eastAsia="Times New Roman" w:hAnsi="Times New Roman" w:cs="Times New Roman"/>
          <w:i/>
          <w:iCs/>
          <w:kern w:val="0"/>
          <w14:ligatures w14:val="none"/>
        </w:rPr>
        <w:t xml:space="preserve">anada: </w:t>
      </w:r>
      <w:r w:rsidR="001D1741">
        <w:rPr>
          <w:rFonts w:ascii="Times New Roman" w:eastAsia="Times New Roman" w:hAnsi="Times New Roman" w:cs="Times New Roman"/>
          <w:i/>
          <w:iCs/>
          <w:kern w:val="0"/>
          <w14:ligatures w14:val="none"/>
        </w:rPr>
        <w:t>C</w:t>
      </w:r>
      <w:r w:rsidRPr="00F53F06">
        <w:rPr>
          <w:rFonts w:ascii="Times New Roman" w:eastAsia="Times New Roman" w:hAnsi="Times New Roman" w:cs="Times New Roman"/>
          <w:i/>
          <w:iCs/>
          <w:kern w:val="0"/>
          <w14:ligatures w14:val="none"/>
        </w:rPr>
        <w:t xml:space="preserve">alls to </w:t>
      </w:r>
      <w:r w:rsidR="001D1741">
        <w:rPr>
          <w:rFonts w:ascii="Times New Roman" w:eastAsia="Times New Roman" w:hAnsi="Times New Roman" w:cs="Times New Roman"/>
          <w:i/>
          <w:iCs/>
          <w:kern w:val="0"/>
          <w14:ligatures w14:val="none"/>
        </w:rPr>
        <w:t>a</w:t>
      </w:r>
      <w:r w:rsidRPr="00F53F06">
        <w:rPr>
          <w:rFonts w:ascii="Times New Roman" w:eastAsia="Times New Roman" w:hAnsi="Times New Roman" w:cs="Times New Roman"/>
          <w:i/>
          <w:iCs/>
          <w:kern w:val="0"/>
          <w14:ligatures w14:val="none"/>
        </w:rPr>
        <w:t>ction</w:t>
      </w:r>
      <w:r w:rsidRPr="00F53F06">
        <w:rPr>
          <w:rFonts w:ascii="Times New Roman" w:eastAsia="Times New Roman" w:hAnsi="Times New Roman" w:cs="Times New Roman"/>
          <w:kern w:val="0"/>
          <w14:ligatures w14:val="none"/>
        </w:rPr>
        <w:t xml:space="preserve">. </w:t>
      </w:r>
      <w:r w:rsidR="00CB7A84" w:rsidRPr="00CB7A84">
        <w:rPr>
          <w:rFonts w:ascii="Times New Roman" w:eastAsia="Times New Roman" w:hAnsi="Times New Roman" w:cs="Times New Roman"/>
          <w:kern w:val="0"/>
          <w14:ligatures w14:val="none"/>
        </w:rPr>
        <w:t>https://www2.gov.bc.ca/assets/gov/british-columbians-our-</w:t>
      </w:r>
      <w:r w:rsidR="00CB7A84" w:rsidRPr="00CB7A84">
        <w:rPr>
          <w:rFonts w:ascii="Times New Roman" w:eastAsia="Times New Roman" w:hAnsi="Times New Roman" w:cs="Times New Roman"/>
          <w:kern w:val="0"/>
          <w14:ligatures w14:val="none"/>
        </w:rPr>
        <w:tab/>
        <w:t>governments/indigenous-people/aboriginal-peoples-</w:t>
      </w:r>
      <w:r w:rsidR="00CB7A84" w:rsidRPr="00CB7A84">
        <w:rPr>
          <w:rFonts w:ascii="Times New Roman" w:eastAsia="Times New Roman" w:hAnsi="Times New Roman" w:cs="Times New Roman"/>
          <w:kern w:val="0"/>
          <w14:ligatures w14:val="none"/>
        </w:rPr>
        <w:tab/>
        <w:t>documents/calls_to_action_english2.pdf</w:t>
      </w:r>
    </w:p>
    <w:p w14:paraId="14A617E6" w14:textId="77777777" w:rsidR="00B05AE8" w:rsidRPr="00B05AE8" w:rsidRDefault="00B05AE8" w:rsidP="00B05AE8">
      <w:pPr>
        <w:spacing w:after="0" w:line="480" w:lineRule="auto"/>
        <w:ind w:left="720"/>
        <w:rPr>
          <w:rFonts w:ascii="Times New Roman" w:hAnsi="Times New Roman" w:cs="Times New Roman"/>
          <w:color w:val="342D33"/>
          <w:shd w:val="clear" w:color="auto" w:fill="FFFFFF"/>
        </w:rPr>
      </w:pPr>
    </w:p>
    <w:p w14:paraId="3FB7091C" w14:textId="77777777" w:rsidR="00B05AE8" w:rsidRPr="00B05AE8" w:rsidRDefault="00B05AE8" w:rsidP="00B05AE8">
      <w:pPr>
        <w:spacing w:after="0" w:line="480" w:lineRule="auto"/>
        <w:ind w:left="720"/>
        <w:rPr>
          <w:rFonts w:ascii="Times New Roman" w:eastAsia="Times New Roman" w:hAnsi="Times New Roman" w:cs="Times New Roman"/>
          <w:kern w:val="0"/>
          <w14:ligatures w14:val="none"/>
        </w:rPr>
      </w:pPr>
    </w:p>
    <w:p w14:paraId="034DF51F" w14:textId="77777777" w:rsidR="00AD3E3E" w:rsidRDefault="00AD3E3E" w:rsidP="00B05AE8">
      <w:pPr>
        <w:spacing w:after="0" w:line="480" w:lineRule="auto"/>
        <w:rPr>
          <w:rFonts w:ascii="Times New Roman" w:hAnsi="Times New Roman" w:cs="Times New Roman"/>
        </w:rPr>
      </w:pPr>
    </w:p>
    <w:sectPr w:rsidR="00AD3E3E">
      <w:headerReference w:type="even" r:id="rId8"/>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FBE32" w14:textId="77777777" w:rsidR="00113548" w:rsidRDefault="00113548" w:rsidP="00441BE4">
      <w:pPr>
        <w:spacing w:after="0" w:line="240" w:lineRule="auto"/>
      </w:pPr>
      <w:r>
        <w:separator/>
      </w:r>
    </w:p>
  </w:endnote>
  <w:endnote w:type="continuationSeparator" w:id="0">
    <w:p w14:paraId="2E2EA9D2" w14:textId="77777777" w:rsidR="00113548" w:rsidRDefault="00113548" w:rsidP="00441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NeueLT Std Med">
    <w:altName w:val="Arial"/>
    <w:panose1 w:val="020B0604020202020204"/>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5DFC2" w14:textId="77777777" w:rsidR="00113548" w:rsidRDefault="00113548" w:rsidP="00441BE4">
      <w:pPr>
        <w:spacing w:after="0" w:line="240" w:lineRule="auto"/>
      </w:pPr>
      <w:r>
        <w:separator/>
      </w:r>
    </w:p>
  </w:footnote>
  <w:footnote w:type="continuationSeparator" w:id="0">
    <w:p w14:paraId="46CABDB2" w14:textId="77777777" w:rsidR="00113548" w:rsidRDefault="00113548" w:rsidP="00441B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59469690"/>
      <w:docPartObj>
        <w:docPartGallery w:val="Page Numbers (Top of Page)"/>
        <w:docPartUnique/>
      </w:docPartObj>
    </w:sdtPr>
    <w:sdtContent>
      <w:p w14:paraId="4C8A7E87" w14:textId="373335B1" w:rsidR="00441BE4" w:rsidRDefault="00441BE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4BB326D" w14:textId="77777777" w:rsidR="00441BE4" w:rsidRDefault="00441BE4" w:rsidP="00441BE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93669743"/>
      <w:docPartObj>
        <w:docPartGallery w:val="Page Numbers (Top of Page)"/>
        <w:docPartUnique/>
      </w:docPartObj>
    </w:sdtPr>
    <w:sdtContent>
      <w:p w14:paraId="1E355067" w14:textId="264E7150" w:rsidR="00441BE4" w:rsidRDefault="00441BE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25050B7" w14:textId="77777777" w:rsidR="00441BE4" w:rsidRDefault="00441BE4" w:rsidP="00441BE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D6229"/>
    <w:multiLevelType w:val="hybridMultilevel"/>
    <w:tmpl w:val="4576276C"/>
    <w:lvl w:ilvl="0" w:tplc="6FD6D61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F942DC"/>
    <w:multiLevelType w:val="hybridMultilevel"/>
    <w:tmpl w:val="F7ECB9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48F38B5"/>
    <w:multiLevelType w:val="hybridMultilevel"/>
    <w:tmpl w:val="1FD8F2EA"/>
    <w:lvl w:ilvl="0" w:tplc="A9349C2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6E145B6"/>
    <w:multiLevelType w:val="hybridMultilevel"/>
    <w:tmpl w:val="65A292D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EA7348F"/>
    <w:multiLevelType w:val="hybridMultilevel"/>
    <w:tmpl w:val="C1F09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A17963"/>
    <w:multiLevelType w:val="hybridMultilevel"/>
    <w:tmpl w:val="15EC4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21E3C3E"/>
    <w:multiLevelType w:val="hybridMultilevel"/>
    <w:tmpl w:val="94CCC0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72673CB8"/>
    <w:multiLevelType w:val="hybridMultilevel"/>
    <w:tmpl w:val="58CA9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2998105">
    <w:abstractNumId w:val="0"/>
  </w:num>
  <w:num w:numId="2" w16cid:durableId="769593493">
    <w:abstractNumId w:val="2"/>
  </w:num>
  <w:num w:numId="3" w16cid:durableId="1959677686">
    <w:abstractNumId w:val="1"/>
  </w:num>
  <w:num w:numId="4" w16cid:durableId="1451364578">
    <w:abstractNumId w:val="5"/>
  </w:num>
  <w:num w:numId="5" w16cid:durableId="1747990928">
    <w:abstractNumId w:val="3"/>
  </w:num>
  <w:num w:numId="6" w16cid:durableId="1785417172">
    <w:abstractNumId w:val="6"/>
  </w:num>
  <w:num w:numId="7" w16cid:durableId="2037847353">
    <w:abstractNumId w:val="7"/>
  </w:num>
  <w:num w:numId="8" w16cid:durableId="9435361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8E1"/>
    <w:rsid w:val="00006CF4"/>
    <w:rsid w:val="00036447"/>
    <w:rsid w:val="0005715A"/>
    <w:rsid w:val="00062682"/>
    <w:rsid w:val="00074187"/>
    <w:rsid w:val="000A0CAF"/>
    <w:rsid w:val="000B6BB9"/>
    <w:rsid w:val="000C171F"/>
    <w:rsid w:val="000C1C6E"/>
    <w:rsid w:val="000C6809"/>
    <w:rsid w:val="000D003C"/>
    <w:rsid w:val="000D1916"/>
    <w:rsid w:val="000D45D7"/>
    <w:rsid w:val="000E6667"/>
    <w:rsid w:val="00113548"/>
    <w:rsid w:val="0012780B"/>
    <w:rsid w:val="00132EE4"/>
    <w:rsid w:val="001331DE"/>
    <w:rsid w:val="00141EBD"/>
    <w:rsid w:val="0014424D"/>
    <w:rsid w:val="001542DF"/>
    <w:rsid w:val="00154FC4"/>
    <w:rsid w:val="001670F1"/>
    <w:rsid w:val="001729B2"/>
    <w:rsid w:val="001B2634"/>
    <w:rsid w:val="001C6F21"/>
    <w:rsid w:val="001D1741"/>
    <w:rsid w:val="001F5964"/>
    <w:rsid w:val="002001C9"/>
    <w:rsid w:val="002116D1"/>
    <w:rsid w:val="0021222B"/>
    <w:rsid w:val="00213EDE"/>
    <w:rsid w:val="00217382"/>
    <w:rsid w:val="002352BA"/>
    <w:rsid w:val="0023738F"/>
    <w:rsid w:val="0024270E"/>
    <w:rsid w:val="00257C1C"/>
    <w:rsid w:val="002633BC"/>
    <w:rsid w:val="00267167"/>
    <w:rsid w:val="00270226"/>
    <w:rsid w:val="00296B6B"/>
    <w:rsid w:val="002D4240"/>
    <w:rsid w:val="002D4648"/>
    <w:rsid w:val="002E6176"/>
    <w:rsid w:val="003020DE"/>
    <w:rsid w:val="0033032A"/>
    <w:rsid w:val="00331F33"/>
    <w:rsid w:val="0033698C"/>
    <w:rsid w:val="00350889"/>
    <w:rsid w:val="00353FA0"/>
    <w:rsid w:val="00364349"/>
    <w:rsid w:val="003649E2"/>
    <w:rsid w:val="003723AD"/>
    <w:rsid w:val="00375419"/>
    <w:rsid w:val="0038768B"/>
    <w:rsid w:val="00395518"/>
    <w:rsid w:val="003A3528"/>
    <w:rsid w:val="003C4384"/>
    <w:rsid w:val="003C6118"/>
    <w:rsid w:val="003D04EB"/>
    <w:rsid w:val="003D1B91"/>
    <w:rsid w:val="003D4859"/>
    <w:rsid w:val="003E737A"/>
    <w:rsid w:val="003F3FC5"/>
    <w:rsid w:val="003F79BB"/>
    <w:rsid w:val="004008E3"/>
    <w:rsid w:val="00415F9F"/>
    <w:rsid w:val="00417BBB"/>
    <w:rsid w:val="00440C8F"/>
    <w:rsid w:val="00441BE4"/>
    <w:rsid w:val="004637CE"/>
    <w:rsid w:val="00473342"/>
    <w:rsid w:val="00474AEC"/>
    <w:rsid w:val="00486609"/>
    <w:rsid w:val="004901DD"/>
    <w:rsid w:val="004B232C"/>
    <w:rsid w:val="004B581E"/>
    <w:rsid w:val="004C35BA"/>
    <w:rsid w:val="004D56A1"/>
    <w:rsid w:val="004E77A6"/>
    <w:rsid w:val="004F0186"/>
    <w:rsid w:val="004F06DD"/>
    <w:rsid w:val="004F4010"/>
    <w:rsid w:val="004F7F42"/>
    <w:rsid w:val="00505E66"/>
    <w:rsid w:val="005216CD"/>
    <w:rsid w:val="00524B52"/>
    <w:rsid w:val="0052772D"/>
    <w:rsid w:val="00542B27"/>
    <w:rsid w:val="00553284"/>
    <w:rsid w:val="00564E28"/>
    <w:rsid w:val="00567BCA"/>
    <w:rsid w:val="00574233"/>
    <w:rsid w:val="00577EDB"/>
    <w:rsid w:val="00582468"/>
    <w:rsid w:val="0059213E"/>
    <w:rsid w:val="00593E86"/>
    <w:rsid w:val="005A13D4"/>
    <w:rsid w:val="005B07E5"/>
    <w:rsid w:val="005B17F6"/>
    <w:rsid w:val="005E602F"/>
    <w:rsid w:val="005F1223"/>
    <w:rsid w:val="005F7FB6"/>
    <w:rsid w:val="00602B53"/>
    <w:rsid w:val="0060685C"/>
    <w:rsid w:val="006129DD"/>
    <w:rsid w:val="0063646F"/>
    <w:rsid w:val="0064073D"/>
    <w:rsid w:val="006449F5"/>
    <w:rsid w:val="0065620B"/>
    <w:rsid w:val="0067235F"/>
    <w:rsid w:val="006740DF"/>
    <w:rsid w:val="00687B30"/>
    <w:rsid w:val="006C53BD"/>
    <w:rsid w:val="006C76A0"/>
    <w:rsid w:val="006D7684"/>
    <w:rsid w:val="006F255C"/>
    <w:rsid w:val="006F5454"/>
    <w:rsid w:val="006F5B77"/>
    <w:rsid w:val="0074211E"/>
    <w:rsid w:val="00777138"/>
    <w:rsid w:val="00781A6F"/>
    <w:rsid w:val="0078306C"/>
    <w:rsid w:val="0079768C"/>
    <w:rsid w:val="007E196C"/>
    <w:rsid w:val="007E62FE"/>
    <w:rsid w:val="00811B74"/>
    <w:rsid w:val="008122C1"/>
    <w:rsid w:val="00817EFD"/>
    <w:rsid w:val="00837757"/>
    <w:rsid w:val="0084789B"/>
    <w:rsid w:val="00861649"/>
    <w:rsid w:val="00867046"/>
    <w:rsid w:val="00872FBE"/>
    <w:rsid w:val="00873DAC"/>
    <w:rsid w:val="00874066"/>
    <w:rsid w:val="00887821"/>
    <w:rsid w:val="008916C0"/>
    <w:rsid w:val="00891AD6"/>
    <w:rsid w:val="008950BE"/>
    <w:rsid w:val="008A160B"/>
    <w:rsid w:val="008A26E8"/>
    <w:rsid w:val="008A4FC2"/>
    <w:rsid w:val="008A513F"/>
    <w:rsid w:val="008B64DE"/>
    <w:rsid w:val="008D4684"/>
    <w:rsid w:val="008E0669"/>
    <w:rsid w:val="0092660D"/>
    <w:rsid w:val="00932F12"/>
    <w:rsid w:val="009566AF"/>
    <w:rsid w:val="00967001"/>
    <w:rsid w:val="009B06D3"/>
    <w:rsid w:val="009B0C16"/>
    <w:rsid w:val="009D47C2"/>
    <w:rsid w:val="009F7613"/>
    <w:rsid w:val="00A11CC7"/>
    <w:rsid w:val="00A2050F"/>
    <w:rsid w:val="00A236EE"/>
    <w:rsid w:val="00A268DF"/>
    <w:rsid w:val="00A35BA7"/>
    <w:rsid w:val="00A464F9"/>
    <w:rsid w:val="00A72C0F"/>
    <w:rsid w:val="00A74434"/>
    <w:rsid w:val="00A74723"/>
    <w:rsid w:val="00A74E1A"/>
    <w:rsid w:val="00A758E1"/>
    <w:rsid w:val="00A929A7"/>
    <w:rsid w:val="00AA33CA"/>
    <w:rsid w:val="00AA6F87"/>
    <w:rsid w:val="00AB3E52"/>
    <w:rsid w:val="00AB717B"/>
    <w:rsid w:val="00AD2C2A"/>
    <w:rsid w:val="00AD3E3E"/>
    <w:rsid w:val="00AD4D46"/>
    <w:rsid w:val="00B05AE8"/>
    <w:rsid w:val="00B17881"/>
    <w:rsid w:val="00B17F0F"/>
    <w:rsid w:val="00B50AEC"/>
    <w:rsid w:val="00B515C7"/>
    <w:rsid w:val="00B54E91"/>
    <w:rsid w:val="00B641F3"/>
    <w:rsid w:val="00B7100A"/>
    <w:rsid w:val="00B87B23"/>
    <w:rsid w:val="00BB3FCD"/>
    <w:rsid w:val="00BC009B"/>
    <w:rsid w:val="00BC2FEE"/>
    <w:rsid w:val="00BD239C"/>
    <w:rsid w:val="00BF0AC3"/>
    <w:rsid w:val="00C13824"/>
    <w:rsid w:val="00C13AAD"/>
    <w:rsid w:val="00C1504F"/>
    <w:rsid w:val="00C25547"/>
    <w:rsid w:val="00C54E0A"/>
    <w:rsid w:val="00C64E1A"/>
    <w:rsid w:val="00C844B2"/>
    <w:rsid w:val="00C855F6"/>
    <w:rsid w:val="00C85E40"/>
    <w:rsid w:val="00C95713"/>
    <w:rsid w:val="00CA0CD3"/>
    <w:rsid w:val="00CB7A84"/>
    <w:rsid w:val="00CE4761"/>
    <w:rsid w:val="00CE6A2F"/>
    <w:rsid w:val="00CF35DE"/>
    <w:rsid w:val="00D03DD4"/>
    <w:rsid w:val="00D05D38"/>
    <w:rsid w:val="00D11FDE"/>
    <w:rsid w:val="00D2443D"/>
    <w:rsid w:val="00D3556E"/>
    <w:rsid w:val="00DA41BB"/>
    <w:rsid w:val="00DA6347"/>
    <w:rsid w:val="00DD23B8"/>
    <w:rsid w:val="00DD3AD2"/>
    <w:rsid w:val="00DD545A"/>
    <w:rsid w:val="00DE1FEE"/>
    <w:rsid w:val="00E162D7"/>
    <w:rsid w:val="00E254D6"/>
    <w:rsid w:val="00E34B2A"/>
    <w:rsid w:val="00E46AC3"/>
    <w:rsid w:val="00E52F21"/>
    <w:rsid w:val="00E74124"/>
    <w:rsid w:val="00E84EAB"/>
    <w:rsid w:val="00E86E5E"/>
    <w:rsid w:val="00E91E92"/>
    <w:rsid w:val="00E942DD"/>
    <w:rsid w:val="00EA3E9F"/>
    <w:rsid w:val="00EA5375"/>
    <w:rsid w:val="00EA539B"/>
    <w:rsid w:val="00EB06BA"/>
    <w:rsid w:val="00EC4459"/>
    <w:rsid w:val="00EE24AA"/>
    <w:rsid w:val="00EE6242"/>
    <w:rsid w:val="00F028E4"/>
    <w:rsid w:val="00F03D8F"/>
    <w:rsid w:val="00F17277"/>
    <w:rsid w:val="00F25188"/>
    <w:rsid w:val="00F27757"/>
    <w:rsid w:val="00F44E01"/>
    <w:rsid w:val="00F53F06"/>
    <w:rsid w:val="00F579A1"/>
    <w:rsid w:val="00F63F78"/>
    <w:rsid w:val="00F64D8A"/>
    <w:rsid w:val="00F64EF3"/>
    <w:rsid w:val="00F83157"/>
    <w:rsid w:val="00FA49D5"/>
    <w:rsid w:val="00FB30B4"/>
    <w:rsid w:val="00FC6B0F"/>
    <w:rsid w:val="00FD1138"/>
    <w:rsid w:val="00FF01B9"/>
    <w:rsid w:val="00FF0D54"/>
    <w:rsid w:val="00FF3B2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BD91757"/>
  <w15:chartTrackingRefBased/>
  <w15:docId w15:val="{72EB3737-0BAE-944F-9D98-66553D0B9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187"/>
  </w:style>
  <w:style w:type="paragraph" w:styleId="Heading1">
    <w:name w:val="heading 1"/>
    <w:basedOn w:val="Normal"/>
    <w:next w:val="Normal"/>
    <w:link w:val="Heading1Char"/>
    <w:uiPriority w:val="9"/>
    <w:qFormat/>
    <w:rsid w:val="00A758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58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58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58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58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58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58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58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58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58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58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58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58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58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58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58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58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58E1"/>
    <w:rPr>
      <w:rFonts w:eastAsiaTheme="majorEastAsia" w:cstheme="majorBidi"/>
      <w:color w:val="272727" w:themeColor="text1" w:themeTint="D8"/>
    </w:rPr>
  </w:style>
  <w:style w:type="paragraph" w:styleId="Title">
    <w:name w:val="Title"/>
    <w:basedOn w:val="Normal"/>
    <w:next w:val="Normal"/>
    <w:link w:val="TitleChar"/>
    <w:uiPriority w:val="10"/>
    <w:qFormat/>
    <w:rsid w:val="00A758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58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58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58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58E1"/>
    <w:pPr>
      <w:spacing w:before="160"/>
      <w:jc w:val="center"/>
    </w:pPr>
    <w:rPr>
      <w:i/>
      <w:iCs/>
      <w:color w:val="404040" w:themeColor="text1" w:themeTint="BF"/>
    </w:rPr>
  </w:style>
  <w:style w:type="character" w:customStyle="1" w:styleId="QuoteChar">
    <w:name w:val="Quote Char"/>
    <w:basedOn w:val="DefaultParagraphFont"/>
    <w:link w:val="Quote"/>
    <w:uiPriority w:val="29"/>
    <w:rsid w:val="00A758E1"/>
    <w:rPr>
      <w:i/>
      <w:iCs/>
      <w:color w:val="404040" w:themeColor="text1" w:themeTint="BF"/>
    </w:rPr>
  </w:style>
  <w:style w:type="paragraph" w:styleId="ListParagraph">
    <w:name w:val="List Paragraph"/>
    <w:basedOn w:val="Normal"/>
    <w:uiPriority w:val="34"/>
    <w:qFormat/>
    <w:rsid w:val="00A758E1"/>
    <w:pPr>
      <w:ind w:left="720"/>
      <w:contextualSpacing/>
    </w:pPr>
  </w:style>
  <w:style w:type="character" w:styleId="IntenseEmphasis">
    <w:name w:val="Intense Emphasis"/>
    <w:basedOn w:val="DefaultParagraphFont"/>
    <w:uiPriority w:val="21"/>
    <w:qFormat/>
    <w:rsid w:val="00A758E1"/>
    <w:rPr>
      <w:i/>
      <w:iCs/>
      <w:color w:val="0F4761" w:themeColor="accent1" w:themeShade="BF"/>
    </w:rPr>
  </w:style>
  <w:style w:type="paragraph" w:styleId="IntenseQuote">
    <w:name w:val="Intense Quote"/>
    <w:basedOn w:val="Normal"/>
    <w:next w:val="Normal"/>
    <w:link w:val="IntenseQuoteChar"/>
    <w:uiPriority w:val="30"/>
    <w:qFormat/>
    <w:rsid w:val="00A758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58E1"/>
    <w:rPr>
      <w:i/>
      <w:iCs/>
      <w:color w:val="0F4761" w:themeColor="accent1" w:themeShade="BF"/>
    </w:rPr>
  </w:style>
  <w:style w:type="character" w:styleId="IntenseReference">
    <w:name w:val="Intense Reference"/>
    <w:basedOn w:val="DefaultParagraphFont"/>
    <w:uiPriority w:val="32"/>
    <w:qFormat/>
    <w:rsid w:val="00A758E1"/>
    <w:rPr>
      <w:b/>
      <w:bCs/>
      <w:smallCaps/>
      <w:color w:val="0F4761" w:themeColor="accent1" w:themeShade="BF"/>
      <w:spacing w:val="5"/>
    </w:rPr>
  </w:style>
  <w:style w:type="paragraph" w:styleId="Header">
    <w:name w:val="header"/>
    <w:basedOn w:val="Normal"/>
    <w:link w:val="HeaderChar"/>
    <w:uiPriority w:val="99"/>
    <w:unhideWhenUsed/>
    <w:rsid w:val="00441B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BE4"/>
  </w:style>
  <w:style w:type="character" w:styleId="PageNumber">
    <w:name w:val="page number"/>
    <w:basedOn w:val="DefaultParagraphFont"/>
    <w:uiPriority w:val="99"/>
    <w:semiHidden/>
    <w:unhideWhenUsed/>
    <w:rsid w:val="00441BE4"/>
  </w:style>
  <w:style w:type="character" w:styleId="Hyperlink">
    <w:name w:val="Hyperlink"/>
    <w:basedOn w:val="DefaultParagraphFont"/>
    <w:uiPriority w:val="99"/>
    <w:unhideWhenUsed/>
    <w:rsid w:val="00F53F06"/>
    <w:rPr>
      <w:color w:val="467886" w:themeColor="hyperlink"/>
      <w:u w:val="single"/>
    </w:rPr>
  </w:style>
  <w:style w:type="character" w:styleId="UnresolvedMention">
    <w:name w:val="Unresolved Mention"/>
    <w:basedOn w:val="DefaultParagraphFont"/>
    <w:uiPriority w:val="99"/>
    <w:semiHidden/>
    <w:unhideWhenUsed/>
    <w:rsid w:val="00F53F06"/>
    <w:rPr>
      <w:color w:val="605E5C"/>
      <w:shd w:val="clear" w:color="auto" w:fill="E1DFDD"/>
    </w:rPr>
  </w:style>
  <w:style w:type="character" w:styleId="FollowedHyperlink">
    <w:name w:val="FollowedHyperlink"/>
    <w:basedOn w:val="DefaultParagraphFont"/>
    <w:uiPriority w:val="99"/>
    <w:semiHidden/>
    <w:unhideWhenUsed/>
    <w:rsid w:val="00F53F06"/>
    <w:rPr>
      <w:color w:val="96607D" w:themeColor="followedHyperlink"/>
      <w:u w:val="single"/>
    </w:rPr>
  </w:style>
  <w:style w:type="paragraph" w:styleId="Footer">
    <w:name w:val="footer"/>
    <w:basedOn w:val="Normal"/>
    <w:link w:val="FooterChar"/>
    <w:uiPriority w:val="99"/>
    <w:unhideWhenUsed/>
    <w:rsid w:val="007E19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196C"/>
  </w:style>
  <w:style w:type="paragraph" w:customStyle="1" w:styleId="Pa5">
    <w:name w:val="Pa5"/>
    <w:basedOn w:val="Normal"/>
    <w:next w:val="Normal"/>
    <w:uiPriority w:val="99"/>
    <w:rsid w:val="00074187"/>
    <w:pPr>
      <w:autoSpaceDE w:val="0"/>
      <w:autoSpaceDN w:val="0"/>
      <w:adjustRightInd w:val="0"/>
      <w:spacing w:after="0" w:line="381" w:lineRule="atLeast"/>
    </w:pPr>
    <w:rPr>
      <w:rFonts w:ascii="HelveticaNeueLT Std Med" w:hAnsi="HelveticaNeueLT Std Med"/>
      <w:kern w:val="0"/>
      <w:lang w:val="en-US"/>
    </w:rPr>
  </w:style>
  <w:style w:type="paragraph" w:customStyle="1" w:styleId="Pa6">
    <w:name w:val="Pa6"/>
    <w:basedOn w:val="Normal"/>
    <w:next w:val="Normal"/>
    <w:uiPriority w:val="99"/>
    <w:rsid w:val="00074187"/>
    <w:pPr>
      <w:autoSpaceDE w:val="0"/>
      <w:autoSpaceDN w:val="0"/>
      <w:adjustRightInd w:val="0"/>
      <w:spacing w:after="0" w:line="211" w:lineRule="atLeast"/>
    </w:pPr>
    <w:rPr>
      <w:rFonts w:ascii="HelveticaNeueLT Std Med" w:hAnsi="HelveticaNeueLT Std Med"/>
      <w:kern w:val="0"/>
      <w:lang w:val="en-US"/>
    </w:rPr>
  </w:style>
  <w:style w:type="character" w:customStyle="1" w:styleId="A8">
    <w:name w:val="A8"/>
    <w:uiPriority w:val="99"/>
    <w:rsid w:val="00074187"/>
    <w:rPr>
      <w:rFonts w:cs="HelveticaNeueLT Std Med"/>
      <w:color w:val="8DC73D"/>
      <w:sz w:val="38"/>
      <w:szCs w:val="38"/>
    </w:rPr>
  </w:style>
  <w:style w:type="paragraph" w:customStyle="1" w:styleId="Pa8">
    <w:name w:val="Pa8"/>
    <w:basedOn w:val="Normal"/>
    <w:next w:val="Normal"/>
    <w:uiPriority w:val="99"/>
    <w:rsid w:val="00074187"/>
    <w:pPr>
      <w:autoSpaceDE w:val="0"/>
      <w:autoSpaceDN w:val="0"/>
      <w:adjustRightInd w:val="0"/>
      <w:spacing w:after="0" w:line="211" w:lineRule="atLeast"/>
    </w:pPr>
    <w:rPr>
      <w:rFonts w:ascii="HelveticaNeueLT Std Med" w:hAnsi="HelveticaNeueLT Std Med"/>
      <w:kern w:val="0"/>
      <w:lang w:val="en-US"/>
    </w:rPr>
  </w:style>
  <w:style w:type="character" w:styleId="Emphasis">
    <w:name w:val="Emphasis"/>
    <w:basedOn w:val="DefaultParagraphFont"/>
    <w:uiPriority w:val="20"/>
    <w:qFormat/>
    <w:rsid w:val="00932F12"/>
    <w:rPr>
      <w:i/>
      <w:iCs/>
    </w:rPr>
  </w:style>
  <w:style w:type="paragraph" w:styleId="NormalWeb">
    <w:name w:val="Normal (Web)"/>
    <w:basedOn w:val="Normal"/>
    <w:uiPriority w:val="99"/>
    <w:semiHidden/>
    <w:unhideWhenUsed/>
    <w:rsid w:val="001670F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670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orangeshirtday.org/phyll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2158</TotalTime>
  <Pages>28</Pages>
  <Words>7394</Words>
  <Characters>43109</Characters>
  <Application>Microsoft Office Word</Application>
  <DocSecurity>0</DocSecurity>
  <Lines>829</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Christa FLOWERS</dc:creator>
  <cp:keywords/>
  <dc:description/>
  <cp:lastModifiedBy>Christa Flowers</cp:lastModifiedBy>
  <cp:revision>25</cp:revision>
  <cp:lastPrinted>2025-08-08T21:10:00Z</cp:lastPrinted>
  <dcterms:created xsi:type="dcterms:W3CDTF">2025-09-02T16:31:00Z</dcterms:created>
  <dcterms:modified xsi:type="dcterms:W3CDTF">2025-10-29T02:52:00Z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221465fdd673aff9600cf3f5fc431b6e2b81657ef56e6402beb029dc7656fa56</vt:lpwstr>
  </property>
</Properties>
</file>